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7D3" w:rsidRPr="006B790C" w:rsidRDefault="00594F2F" w:rsidP="006B790C">
      <w:pPr>
        <w:jc w:val="center"/>
        <w:rPr>
          <w:rFonts w:eastAsia="MS Mincho"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</w:p>
    <w:p w:rsidR="00EB1BB7" w:rsidRPr="00EF7C8C" w:rsidRDefault="00EB1BB7" w:rsidP="004E3A00">
      <w:pPr>
        <w:pStyle w:val="a7"/>
        <w:rPr>
          <w:rFonts w:ascii="Times New Roman" w:hAnsi="Times New Roman" w:cs="Times New Roman"/>
          <w:b/>
          <w:bCs/>
          <w:color w:val="339966"/>
          <w:sz w:val="24"/>
          <w:szCs w:val="24"/>
        </w:rPr>
      </w:pPr>
    </w:p>
    <w:p w:rsidR="00EB1BB7" w:rsidRPr="00EF7C8C" w:rsidRDefault="00EB1BB7" w:rsidP="004E3A00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EB1BB7" w:rsidRPr="00EF7C8C" w:rsidRDefault="00EB1BB7" w:rsidP="004E3A00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1BB7" w:rsidRPr="00EF7C8C" w:rsidRDefault="00EB1BB7" w:rsidP="004E3A00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1BB7" w:rsidRPr="00EF7C8C" w:rsidRDefault="00EB1BB7" w:rsidP="004E3A00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66A2" w:rsidRDefault="00EB1BB7" w:rsidP="004E3A00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5F83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КОМПЛЕКСНОГО  РАЗВИТИЯ  </w:t>
      </w:r>
    </w:p>
    <w:p w:rsidR="005666A2" w:rsidRDefault="00EB1BB7" w:rsidP="004E3A00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5F83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СОЦИАЛЬНОЙ  ИНФРАСТРУКТУРЫ </w:t>
      </w:r>
    </w:p>
    <w:p w:rsidR="005666A2" w:rsidRDefault="00EB1BB7" w:rsidP="004E3A00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РУСАНОВСКОГО </w:t>
      </w:r>
      <w:r w:rsidRPr="00055F83">
        <w:rPr>
          <w:rFonts w:ascii="Times New Roman" w:hAnsi="Times New Roman" w:cs="Times New Roman"/>
          <w:b/>
          <w:bCs/>
          <w:sz w:val="28"/>
          <w:szCs w:val="28"/>
        </w:rPr>
        <w:t xml:space="preserve">СЕЛЬСКОГО ПОСЕЛЕНИЯ </w:t>
      </w:r>
    </w:p>
    <w:p w:rsidR="005666A2" w:rsidRDefault="00EB1BB7" w:rsidP="004E3A00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ТЕРНОВСКОГО</w:t>
      </w:r>
      <w:r w:rsidRPr="00055F83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МУНИЦИПАЛЬНОГОРАЙОНА  </w:t>
      </w:r>
    </w:p>
    <w:p w:rsidR="00EB1BB7" w:rsidRPr="00055F83" w:rsidRDefault="00EB1BB7" w:rsidP="004E3A00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ВОРОНЕЖСКОЙ</w:t>
      </w:r>
      <w:r w:rsidRPr="00055F83">
        <w:rPr>
          <w:rFonts w:ascii="Times New Roman" w:hAnsi="Times New Roman" w:cs="Times New Roman"/>
          <w:b/>
          <w:bCs/>
          <w:sz w:val="28"/>
          <w:szCs w:val="28"/>
        </w:rPr>
        <w:t xml:space="preserve">   ОБЛАСТИ</w:t>
      </w:r>
    </w:p>
    <w:p w:rsidR="00EB1BB7" w:rsidRPr="00055F83" w:rsidRDefault="00EB1BB7" w:rsidP="004E3A0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055F83">
        <w:rPr>
          <w:rFonts w:ascii="Times New Roman" w:hAnsi="Times New Roman" w:cs="Times New Roman"/>
          <w:b/>
          <w:bCs/>
          <w:sz w:val="28"/>
          <w:szCs w:val="28"/>
        </w:rPr>
        <w:t>на  201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055F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B4543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055F83">
        <w:rPr>
          <w:rFonts w:ascii="Times New Roman" w:hAnsi="Times New Roman" w:cs="Times New Roman"/>
          <w:b/>
          <w:bCs/>
          <w:sz w:val="28"/>
          <w:szCs w:val="28"/>
        </w:rPr>
        <w:t xml:space="preserve"> 203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9B45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55F83"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z w:val="28"/>
          <w:szCs w:val="28"/>
        </w:rPr>
        <w:t>оды</w:t>
      </w:r>
    </w:p>
    <w:p w:rsidR="00EB1BB7" w:rsidRPr="00055F83" w:rsidRDefault="00EB1BB7" w:rsidP="004E3A0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EB1BB7" w:rsidRPr="00055F83" w:rsidRDefault="00EB1BB7" w:rsidP="004E3A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F83">
        <w:rPr>
          <w:rFonts w:ascii="Times New Roman" w:hAnsi="Times New Roman" w:cs="Times New Roman"/>
          <w:sz w:val="28"/>
          <w:szCs w:val="28"/>
        </w:rPr>
        <w:t> </w:t>
      </w:r>
    </w:p>
    <w:p w:rsidR="00EB1BB7" w:rsidRPr="00EF7C8C" w:rsidRDefault="00EB1BB7" w:rsidP="004E3A0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F7C8C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EB1BB7" w:rsidRPr="00EF7C8C" w:rsidRDefault="00EB1BB7" w:rsidP="004E3A0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B1BB7" w:rsidRPr="00EF7C8C" w:rsidRDefault="00EB1BB7" w:rsidP="004E3A0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B1BB7" w:rsidRPr="00EF7C8C" w:rsidRDefault="00EB1BB7" w:rsidP="004E3A0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B1BB7" w:rsidRPr="00A90556" w:rsidRDefault="00EB1BB7" w:rsidP="004E3A00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Русаново</w:t>
      </w:r>
      <w:proofErr w:type="spellEnd"/>
    </w:p>
    <w:p w:rsidR="00EB1BB7" w:rsidRDefault="00EB1BB7" w:rsidP="00CD504D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F7C8C">
        <w:rPr>
          <w:rFonts w:ascii="Times New Roman" w:hAnsi="Times New Roman" w:cs="Times New Roman"/>
          <w:b/>
          <w:bCs/>
          <w:sz w:val="24"/>
          <w:szCs w:val="24"/>
        </w:rPr>
        <w:t>01</w:t>
      </w:r>
      <w:r>
        <w:rPr>
          <w:rFonts w:ascii="Times New Roman" w:hAnsi="Times New Roman" w:cs="Times New Roman"/>
          <w:b/>
          <w:bCs/>
          <w:sz w:val="24"/>
          <w:szCs w:val="24"/>
        </w:rPr>
        <w:t>7 год</w:t>
      </w:r>
    </w:p>
    <w:p w:rsidR="00CD504D" w:rsidRDefault="00CD504D" w:rsidP="00CD504D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B790C" w:rsidRDefault="006B790C" w:rsidP="00CD504D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7421" w:rsidRDefault="00F37421" w:rsidP="00CD504D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7421" w:rsidRDefault="00F37421" w:rsidP="00CD504D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7421" w:rsidRDefault="00F37421" w:rsidP="00CD504D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7421" w:rsidRDefault="00F37421" w:rsidP="00CD504D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7421" w:rsidRDefault="00F37421" w:rsidP="00CD504D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7421" w:rsidRPr="00CD504D" w:rsidRDefault="00F37421" w:rsidP="00CD504D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B1BB7" w:rsidRPr="002722BA" w:rsidRDefault="00EB1BB7" w:rsidP="004E3A00">
      <w:pPr>
        <w:spacing w:after="214"/>
        <w:ind w:left="27" w:right="18" w:hanging="10"/>
        <w:jc w:val="center"/>
        <w:rPr>
          <w:b/>
          <w:bCs/>
          <w:color w:val="000000"/>
          <w:sz w:val="28"/>
          <w:szCs w:val="28"/>
        </w:rPr>
      </w:pPr>
      <w:r w:rsidRPr="002722BA">
        <w:rPr>
          <w:b/>
          <w:bCs/>
          <w:color w:val="000000"/>
          <w:sz w:val="28"/>
          <w:szCs w:val="28"/>
        </w:rPr>
        <w:lastRenderedPageBreak/>
        <w:t>1. Паспорт</w:t>
      </w:r>
    </w:p>
    <w:p w:rsidR="00EB1BB7" w:rsidRPr="002722BA" w:rsidRDefault="00EB1BB7" w:rsidP="00C27103">
      <w:pPr>
        <w:spacing w:line="240" w:lineRule="atLeast"/>
        <w:ind w:left="28" w:right="18" w:hanging="11"/>
        <w:jc w:val="center"/>
        <w:rPr>
          <w:b/>
          <w:bCs/>
          <w:color w:val="000000"/>
          <w:sz w:val="28"/>
          <w:szCs w:val="28"/>
        </w:rPr>
      </w:pPr>
      <w:r w:rsidRPr="002722BA">
        <w:rPr>
          <w:b/>
          <w:bCs/>
          <w:color w:val="000000"/>
          <w:sz w:val="28"/>
          <w:szCs w:val="28"/>
        </w:rPr>
        <w:t>муниципальной программы «Комплексное развитие социальной</w:t>
      </w:r>
    </w:p>
    <w:p w:rsidR="005666A2" w:rsidRDefault="00EB1BB7" w:rsidP="00C27103">
      <w:pPr>
        <w:spacing w:line="240" w:lineRule="atLeast"/>
        <w:ind w:left="28" w:right="16" w:hanging="11"/>
        <w:jc w:val="center"/>
        <w:rPr>
          <w:b/>
          <w:bCs/>
          <w:color w:val="000000"/>
          <w:sz w:val="28"/>
          <w:szCs w:val="28"/>
        </w:rPr>
      </w:pPr>
      <w:r w:rsidRPr="002722BA">
        <w:rPr>
          <w:b/>
          <w:bCs/>
          <w:color w:val="000000"/>
          <w:sz w:val="28"/>
          <w:szCs w:val="28"/>
        </w:rPr>
        <w:t xml:space="preserve">инфраструктуры на территории </w:t>
      </w:r>
      <w:proofErr w:type="spellStart"/>
      <w:r>
        <w:rPr>
          <w:b/>
          <w:bCs/>
          <w:color w:val="000000"/>
          <w:sz w:val="28"/>
          <w:szCs w:val="28"/>
        </w:rPr>
        <w:t>Русановского</w:t>
      </w:r>
      <w:proofErr w:type="spellEnd"/>
      <w:r w:rsidR="00DF0D82">
        <w:rPr>
          <w:b/>
          <w:bCs/>
          <w:color w:val="000000"/>
          <w:sz w:val="28"/>
          <w:szCs w:val="28"/>
        </w:rPr>
        <w:t xml:space="preserve"> </w:t>
      </w:r>
      <w:r w:rsidRPr="002722BA">
        <w:rPr>
          <w:b/>
          <w:bCs/>
          <w:color w:val="000000"/>
          <w:sz w:val="28"/>
          <w:szCs w:val="28"/>
        </w:rPr>
        <w:t xml:space="preserve">сельского поселения Терновского муниципального района Воронежской области </w:t>
      </w:r>
    </w:p>
    <w:p w:rsidR="00EB1BB7" w:rsidRPr="002722BA" w:rsidRDefault="00EB1BB7" w:rsidP="00C27103">
      <w:pPr>
        <w:spacing w:line="240" w:lineRule="atLeast"/>
        <w:ind w:left="28" w:right="16" w:hanging="11"/>
        <w:jc w:val="center"/>
        <w:rPr>
          <w:b/>
          <w:bCs/>
          <w:color w:val="000000"/>
          <w:sz w:val="28"/>
          <w:szCs w:val="28"/>
        </w:rPr>
      </w:pPr>
      <w:r w:rsidRPr="002722BA">
        <w:rPr>
          <w:b/>
          <w:bCs/>
          <w:color w:val="000000"/>
          <w:sz w:val="28"/>
          <w:szCs w:val="28"/>
        </w:rPr>
        <w:t>на 2017 - 2031 г</w:t>
      </w:r>
      <w:r>
        <w:rPr>
          <w:b/>
          <w:bCs/>
          <w:color w:val="000000"/>
          <w:sz w:val="28"/>
          <w:szCs w:val="28"/>
        </w:rPr>
        <w:t>оды</w:t>
      </w:r>
      <w:r w:rsidR="005666A2">
        <w:rPr>
          <w:b/>
          <w:bCs/>
          <w:color w:val="000000"/>
          <w:sz w:val="28"/>
          <w:szCs w:val="28"/>
        </w:rPr>
        <w:t>»</w:t>
      </w:r>
    </w:p>
    <w:tbl>
      <w:tblPr>
        <w:tblW w:w="9400" w:type="dxa"/>
        <w:tblInd w:w="-111" w:type="dxa"/>
        <w:tblCellMar>
          <w:top w:w="73" w:type="dxa"/>
          <w:left w:w="113" w:type="dxa"/>
          <w:right w:w="114" w:type="dxa"/>
        </w:tblCellMar>
        <w:tblLook w:val="00A0" w:firstRow="1" w:lastRow="0" w:firstColumn="1" w:lastColumn="0" w:noHBand="0" w:noVBand="0"/>
      </w:tblPr>
      <w:tblGrid>
        <w:gridCol w:w="2378"/>
        <w:gridCol w:w="7022"/>
      </w:tblGrid>
      <w:tr w:rsidR="00EB1BB7" w:rsidRPr="002722BA">
        <w:trPr>
          <w:trHeight w:val="1097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Pr="00BA7B25" w:rsidRDefault="00EB1BB7" w:rsidP="003E5638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BA7B25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Pr="002722BA" w:rsidRDefault="00EB1BB7" w:rsidP="00C53323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2722BA">
              <w:rPr>
                <w:sz w:val="28"/>
                <w:szCs w:val="28"/>
              </w:rPr>
              <w:t xml:space="preserve">Муниципальная программа «Комплексное развитие социальной инфраструктуры на территории </w:t>
            </w:r>
            <w:proofErr w:type="spellStart"/>
            <w:r>
              <w:rPr>
                <w:color w:val="000000"/>
                <w:sz w:val="28"/>
                <w:szCs w:val="28"/>
              </w:rPr>
              <w:t>Русановского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Pr="002722BA">
              <w:rPr>
                <w:color w:val="000000"/>
                <w:sz w:val="28"/>
                <w:szCs w:val="28"/>
              </w:rPr>
              <w:t>сельского поселения Терновского муниципального района Воронежской области</w:t>
            </w:r>
            <w:r w:rsidRPr="002722BA">
              <w:rPr>
                <w:sz w:val="28"/>
                <w:szCs w:val="28"/>
              </w:rPr>
              <w:t xml:space="preserve"> на 2017- 2031 г</w:t>
            </w:r>
            <w:r>
              <w:rPr>
                <w:sz w:val="28"/>
                <w:szCs w:val="28"/>
              </w:rPr>
              <w:t>оды</w:t>
            </w:r>
            <w:r w:rsidRPr="002722BA">
              <w:rPr>
                <w:sz w:val="28"/>
                <w:szCs w:val="28"/>
              </w:rPr>
              <w:t>» (далее – Программа)</w:t>
            </w:r>
          </w:p>
        </w:tc>
      </w:tr>
      <w:tr w:rsidR="00EB1BB7" w:rsidRPr="002722BA" w:rsidTr="00A17620">
        <w:trPr>
          <w:trHeight w:val="5700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1BB7" w:rsidRPr="00BA7B25" w:rsidRDefault="00EB1BB7" w:rsidP="003E5638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BA7B25">
              <w:rPr>
                <w:sz w:val="28"/>
                <w:szCs w:val="28"/>
              </w:rPr>
              <w:t>Основания для разработки программы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1BB7" w:rsidRDefault="00EB1BB7" w:rsidP="003E5638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2722BA">
              <w:rPr>
                <w:sz w:val="28"/>
                <w:szCs w:val="28"/>
              </w:rPr>
              <w:t xml:space="preserve">- </w:t>
            </w:r>
            <w:r w:rsidRPr="00661060">
              <w:rPr>
                <w:sz w:val="28"/>
                <w:szCs w:val="28"/>
              </w:rPr>
              <w:t xml:space="preserve">Федеральный закон от 06 октября 2003 года </w:t>
            </w:r>
            <w:hyperlink r:id="rId9">
              <w:r w:rsidRPr="00661060">
                <w:rPr>
                  <w:sz w:val="28"/>
                  <w:szCs w:val="28"/>
                </w:rPr>
                <w:t>№</w:t>
              </w:r>
            </w:hyperlink>
            <w:hyperlink r:id="rId10">
              <w:r w:rsidRPr="00661060">
                <w:rPr>
                  <w:sz w:val="28"/>
                  <w:szCs w:val="28"/>
                </w:rPr>
                <w:t>131-</w:t>
              </w:r>
            </w:hyperlink>
            <w:hyperlink r:id="rId11">
              <w:r w:rsidRPr="00661060">
                <w:rPr>
                  <w:sz w:val="28"/>
                  <w:szCs w:val="28"/>
                </w:rPr>
                <w:t>ФЗ</w:t>
              </w:r>
            </w:hyperlink>
            <w:r w:rsidRPr="00661060">
              <w:rPr>
                <w:sz w:val="28"/>
                <w:szCs w:val="28"/>
              </w:rPr>
              <w:t xml:space="preserve"> «Об общих принципах организации местного самоуправления в Российской Федерации»;</w:t>
            </w:r>
          </w:p>
          <w:p w:rsidR="00EB1BB7" w:rsidRPr="00A17620" w:rsidRDefault="00EB1BB7" w:rsidP="00A17620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17620">
              <w:rPr>
                <w:rFonts w:ascii="Times New Roman CYR" w:hAnsi="Times New Roman CYR" w:cs="Times New Roman CYR"/>
                <w:sz w:val="28"/>
                <w:szCs w:val="28"/>
              </w:rPr>
              <w:t>Градостроительный кодекс Российской Федерации от 29 декабря 2004 года №190-ФЗ;</w:t>
            </w:r>
          </w:p>
          <w:p w:rsidR="00EB1BB7" w:rsidRPr="001E05F3" w:rsidRDefault="00EB1BB7" w:rsidP="00A17620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17620">
              <w:rPr>
                <w:rFonts w:ascii="Times New Roman CYR" w:hAnsi="Times New Roman CYR" w:cs="Times New Roman CYR"/>
                <w:sz w:val="28"/>
                <w:szCs w:val="28"/>
              </w:rPr>
              <w:t>Федеральный закон от 29 декабря 2014 года № 456-ФЗ «О внесении изменений в Градостроительный кодекс Российской Федерации и отдельные законодательные акты Российской Федерации»;</w:t>
            </w:r>
          </w:p>
          <w:p w:rsidR="00EB1BB7" w:rsidRPr="00661060" w:rsidRDefault="00EB1BB7" w:rsidP="003E5638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661060">
              <w:rPr>
                <w:sz w:val="28"/>
                <w:szCs w:val="28"/>
              </w:rPr>
              <w:t xml:space="preserve">- Постановление Правительства Российской Федерации от 01.10.2015 </w:t>
            </w:r>
            <w:r w:rsidRPr="00C738D9">
              <w:rPr>
                <w:sz w:val="28"/>
                <w:szCs w:val="28"/>
              </w:rPr>
              <w:t>№1050 «</w:t>
            </w:r>
            <w:r w:rsidRPr="00661060">
              <w:rPr>
                <w:sz w:val="28"/>
                <w:szCs w:val="28"/>
              </w:rPr>
              <w:t>Об утверждении требований к программам комплексного развития социальной инфраструктуры поселений, городских округов»;</w:t>
            </w:r>
          </w:p>
          <w:p w:rsidR="00EB1BB7" w:rsidRPr="002722BA" w:rsidRDefault="00EB1BB7" w:rsidP="003E5638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661060">
              <w:rPr>
                <w:sz w:val="28"/>
                <w:szCs w:val="28"/>
              </w:rPr>
              <w:t xml:space="preserve">- Генеральный план и правила землепользования и застройки </w:t>
            </w:r>
            <w:proofErr w:type="spellStart"/>
            <w:r>
              <w:rPr>
                <w:sz w:val="28"/>
                <w:szCs w:val="28"/>
              </w:rPr>
              <w:t>Русановского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661060">
              <w:rPr>
                <w:sz w:val="28"/>
                <w:szCs w:val="28"/>
              </w:rPr>
              <w:t xml:space="preserve">сельского поселения Терновского </w:t>
            </w:r>
            <w:r w:rsidRPr="002722BA">
              <w:rPr>
                <w:color w:val="000000"/>
                <w:sz w:val="28"/>
                <w:szCs w:val="28"/>
              </w:rPr>
              <w:t>муниципального района Воронежской области;</w:t>
            </w:r>
          </w:p>
          <w:p w:rsidR="00EB1BB7" w:rsidRPr="002722BA" w:rsidRDefault="00EB1BB7" w:rsidP="00661060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2722BA">
              <w:rPr>
                <w:sz w:val="28"/>
                <w:szCs w:val="28"/>
              </w:rPr>
              <w:t>- Нормативы градостроительного проектирования.</w:t>
            </w:r>
          </w:p>
        </w:tc>
      </w:tr>
      <w:tr w:rsidR="00EB1BB7" w:rsidRPr="002722BA" w:rsidTr="00A17620">
        <w:trPr>
          <w:trHeight w:val="465"/>
        </w:trPr>
        <w:tc>
          <w:tcPr>
            <w:tcW w:w="23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C9" w:rsidRDefault="00EB1BB7" w:rsidP="003E5638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BA7B25">
              <w:rPr>
                <w:sz w:val="28"/>
                <w:szCs w:val="28"/>
              </w:rPr>
              <w:t>Заказчик</w:t>
            </w:r>
            <w:r w:rsidR="001A3AA6">
              <w:rPr>
                <w:sz w:val="28"/>
                <w:szCs w:val="28"/>
              </w:rPr>
              <w:t xml:space="preserve"> </w:t>
            </w:r>
            <w:r w:rsidRPr="00BA7B25">
              <w:rPr>
                <w:sz w:val="28"/>
                <w:szCs w:val="28"/>
              </w:rPr>
              <w:t>программы</w:t>
            </w:r>
            <w:r w:rsidR="001A3AA6">
              <w:rPr>
                <w:sz w:val="28"/>
                <w:szCs w:val="28"/>
              </w:rPr>
              <w:t>,</w:t>
            </w:r>
            <w:r w:rsidR="00DE04C9">
              <w:rPr>
                <w:sz w:val="28"/>
                <w:szCs w:val="28"/>
              </w:rPr>
              <w:t xml:space="preserve"> </w:t>
            </w:r>
          </w:p>
          <w:p w:rsidR="00EB1BB7" w:rsidRPr="00BA7B25" w:rsidRDefault="00126207" w:rsidP="003E5638">
            <w:pPr>
              <w:spacing w:line="24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="00DE04C9">
              <w:rPr>
                <w:sz w:val="28"/>
                <w:szCs w:val="28"/>
              </w:rPr>
              <w:t>го место нахождение</w:t>
            </w:r>
          </w:p>
        </w:tc>
        <w:tc>
          <w:tcPr>
            <w:tcW w:w="7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Default="00EB1BB7" w:rsidP="00661060">
            <w:p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2722BA">
              <w:rPr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color w:val="000000"/>
                <w:sz w:val="28"/>
                <w:szCs w:val="28"/>
              </w:rPr>
              <w:t>Русановского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Pr="002722BA">
              <w:rPr>
                <w:color w:val="000000"/>
                <w:sz w:val="28"/>
                <w:szCs w:val="28"/>
              </w:rPr>
              <w:t>сельского поселения Терновского муниципального района Воронежской области</w:t>
            </w:r>
            <w:r w:rsidR="001A3AA6">
              <w:rPr>
                <w:color w:val="000000"/>
                <w:sz w:val="28"/>
                <w:szCs w:val="28"/>
              </w:rPr>
              <w:t>,</w:t>
            </w:r>
          </w:p>
          <w:p w:rsidR="00DE04C9" w:rsidRPr="002722BA" w:rsidRDefault="00DE04C9" w:rsidP="00661060">
            <w:pPr>
              <w:spacing w:line="240" w:lineRule="atLeast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397102,Воронежская область, Терновский район, </w:t>
            </w:r>
            <w:proofErr w:type="spellStart"/>
            <w:r>
              <w:rPr>
                <w:color w:val="000000"/>
                <w:sz w:val="28"/>
                <w:szCs w:val="28"/>
              </w:rPr>
              <w:t>с.Русаново</w:t>
            </w:r>
            <w:proofErr w:type="spellEnd"/>
            <w:r>
              <w:rPr>
                <w:color w:val="000000"/>
                <w:sz w:val="28"/>
                <w:szCs w:val="28"/>
              </w:rPr>
              <w:t>, ул.Советская,7</w:t>
            </w:r>
          </w:p>
        </w:tc>
      </w:tr>
      <w:tr w:rsidR="00EB1BB7" w:rsidRPr="002722BA">
        <w:trPr>
          <w:trHeight w:val="689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Pr="00BA7B25" w:rsidRDefault="00EB1BB7" w:rsidP="003E5638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BA7B25">
              <w:rPr>
                <w:sz w:val="28"/>
                <w:szCs w:val="28"/>
              </w:rPr>
              <w:t>Разработчик программы</w:t>
            </w:r>
            <w:r w:rsidR="001A3AA6">
              <w:rPr>
                <w:sz w:val="28"/>
                <w:szCs w:val="28"/>
              </w:rPr>
              <w:t>, его местонахождение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Default="00EB1BB7" w:rsidP="003E5638">
            <w:p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2722BA">
              <w:rPr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color w:val="000000"/>
                <w:sz w:val="28"/>
                <w:szCs w:val="28"/>
              </w:rPr>
              <w:t>Русановского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Pr="002722BA">
              <w:rPr>
                <w:color w:val="000000"/>
                <w:sz w:val="28"/>
                <w:szCs w:val="28"/>
              </w:rPr>
              <w:t>сельского поселения Терновского муниципального района Воронежской области</w:t>
            </w:r>
            <w:r w:rsidR="001A3AA6">
              <w:rPr>
                <w:color w:val="000000"/>
                <w:sz w:val="28"/>
                <w:szCs w:val="28"/>
              </w:rPr>
              <w:t>,</w:t>
            </w:r>
          </w:p>
          <w:p w:rsidR="001A3AA6" w:rsidRPr="002722BA" w:rsidRDefault="001A3AA6" w:rsidP="003E5638">
            <w:pPr>
              <w:spacing w:line="240" w:lineRule="atLeast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397102,Воронежская область, Терновский район, </w:t>
            </w:r>
            <w:proofErr w:type="spellStart"/>
            <w:r>
              <w:rPr>
                <w:color w:val="000000"/>
                <w:sz w:val="28"/>
                <w:szCs w:val="28"/>
              </w:rPr>
              <w:t>с.Русаново</w:t>
            </w:r>
            <w:proofErr w:type="spellEnd"/>
            <w:r>
              <w:rPr>
                <w:color w:val="000000"/>
                <w:sz w:val="28"/>
                <w:szCs w:val="28"/>
              </w:rPr>
              <w:t>, ул.Советская,7</w:t>
            </w:r>
          </w:p>
        </w:tc>
      </w:tr>
      <w:tr w:rsidR="00EB1BB7" w:rsidRPr="002722BA">
        <w:trPr>
          <w:trHeight w:val="346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Pr="00BA7B25" w:rsidRDefault="00EB1BB7" w:rsidP="003E5638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BA7B25">
              <w:rPr>
                <w:sz w:val="28"/>
                <w:szCs w:val="28"/>
              </w:rPr>
              <w:t>Цель программы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Pr="002722BA" w:rsidRDefault="00EB1BB7" w:rsidP="00A176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17620">
              <w:rPr>
                <w:sz w:val="28"/>
                <w:szCs w:val="28"/>
              </w:rPr>
              <w:t xml:space="preserve">Развитие социальной инфраструктуры (объекты образования, здравоохранения, физической культуры и массового спорта и культуры) в соответствии с текущими и перспективными потребностями муниципального образования, в целях повышения </w:t>
            </w:r>
            <w:r w:rsidRPr="00A17620">
              <w:rPr>
                <w:sz w:val="28"/>
                <w:szCs w:val="28"/>
              </w:rPr>
              <w:lastRenderedPageBreak/>
              <w:t>уровня жизни населения и улучшения экологического состояния.</w:t>
            </w:r>
          </w:p>
        </w:tc>
      </w:tr>
      <w:tr w:rsidR="00EB1BB7" w:rsidRPr="002722BA">
        <w:trPr>
          <w:trHeight w:val="1167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Pr="00BA7B25" w:rsidRDefault="00EB1BB7" w:rsidP="003E5638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BA7B25">
              <w:rPr>
                <w:sz w:val="28"/>
                <w:szCs w:val="28"/>
              </w:rPr>
              <w:lastRenderedPageBreak/>
              <w:t>Задачи программы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Default="00EB1BB7" w:rsidP="001A3FA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17620">
              <w:rPr>
                <w:sz w:val="28"/>
                <w:szCs w:val="28"/>
              </w:rPr>
              <w:t xml:space="preserve">- развитие социальной инфраструктуры </w:t>
            </w:r>
            <w:proofErr w:type="spellStart"/>
            <w:r>
              <w:rPr>
                <w:sz w:val="28"/>
                <w:szCs w:val="28"/>
              </w:rPr>
              <w:t>Русановского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A17620">
              <w:rPr>
                <w:sz w:val="28"/>
                <w:szCs w:val="28"/>
              </w:rPr>
              <w:t>сельского поселения путем формирования благоприятного социального климата для обеспечения эффективной трудовой деятельности, повышение уровня жизни населения;</w:t>
            </w:r>
          </w:p>
          <w:p w:rsidR="00EB1BB7" w:rsidRPr="00A17620" w:rsidRDefault="00EB1BB7" w:rsidP="001A3FA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E04F2">
              <w:rPr>
                <w:sz w:val="28"/>
                <w:szCs w:val="28"/>
              </w:rPr>
              <w:t xml:space="preserve">- </w:t>
            </w:r>
            <w:r w:rsidRPr="005E04F2">
              <w:rPr>
                <w:rFonts w:ascii="Times New Roman CYR" w:hAnsi="Times New Roman CYR" w:cs="Times New Roman CYR"/>
                <w:sz w:val="28"/>
                <w:szCs w:val="28"/>
              </w:rPr>
              <w:t>развитие системы   образования и культуры,  за счет строительства, реконструкции и ремонта образовательных и детских дошкольных учреждений, сельских домов культуры;</w:t>
            </w:r>
          </w:p>
          <w:p w:rsidR="00EB1BB7" w:rsidRPr="00A17620" w:rsidRDefault="00EB1BB7" w:rsidP="001A3FA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17620">
              <w:rPr>
                <w:sz w:val="28"/>
                <w:szCs w:val="28"/>
              </w:rPr>
              <w:t>- привлечение широких масс населения к занятиям спортом и культивирование здорового образа жизни за счет реконструкции и ремонта спортивных сооружений;</w:t>
            </w:r>
          </w:p>
          <w:p w:rsidR="00EB1BB7" w:rsidRPr="002722BA" w:rsidRDefault="00EB1BB7" w:rsidP="007254EB">
            <w:pPr>
              <w:spacing w:line="240" w:lineRule="atLeast"/>
              <w:ind w:left="37"/>
              <w:jc w:val="both"/>
              <w:rPr>
                <w:sz w:val="28"/>
                <w:szCs w:val="28"/>
              </w:rPr>
            </w:pPr>
            <w:r w:rsidRPr="00A17620">
              <w:rPr>
                <w:sz w:val="28"/>
                <w:szCs w:val="28"/>
              </w:rPr>
              <w:t>- реконструкция и капитальный ремонт объектов культуры.</w:t>
            </w:r>
          </w:p>
        </w:tc>
      </w:tr>
      <w:tr w:rsidR="00EB1BB7" w:rsidRPr="002722BA">
        <w:trPr>
          <w:trHeight w:val="1483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Pr="00BA7B25" w:rsidRDefault="00EB1BB7" w:rsidP="003E5638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BA7B25">
              <w:rPr>
                <w:sz w:val="28"/>
                <w:szCs w:val="28"/>
              </w:rPr>
              <w:t>Целевые показатели (индикаторы) развития социальной инфраструктуры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Pr="002722BA" w:rsidRDefault="00EB1BB7" w:rsidP="003E5638">
            <w:pPr>
              <w:spacing w:line="240" w:lineRule="atLeast"/>
              <w:ind w:left="37" w:right="45"/>
              <w:jc w:val="both"/>
              <w:rPr>
                <w:sz w:val="28"/>
                <w:szCs w:val="28"/>
              </w:rPr>
            </w:pPr>
            <w:r w:rsidRPr="002722BA">
              <w:rPr>
                <w:sz w:val="28"/>
                <w:szCs w:val="28"/>
              </w:rPr>
              <w:t>Достижение расчетного уровня обеспеченности населения сельского поселения услугами в областях образования, здравоохранения, физической культуры и массового спорта, и культуры</w:t>
            </w:r>
            <w:r>
              <w:rPr>
                <w:sz w:val="28"/>
                <w:szCs w:val="28"/>
              </w:rPr>
              <w:t>:</w:t>
            </w:r>
          </w:p>
          <w:p w:rsidR="00EB1BB7" w:rsidRPr="00502E97" w:rsidRDefault="00EB1BB7" w:rsidP="00896524">
            <w:pPr>
              <w:pStyle w:val="ConsPlusNonformat"/>
              <w:widowControl/>
              <w:tabs>
                <w:tab w:val="center" w:pos="4677"/>
                <w:tab w:val="right" w:pos="935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502E97"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качества услуг, предоставляемых учреждениями культуры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Русановского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2E97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Pr="00502E97">
              <w:rPr>
                <w:rFonts w:ascii="Times New Roman CYR" w:hAnsi="Times New Roman CYR" w:cs="Times New Roman CYR"/>
                <w:sz w:val="28"/>
                <w:szCs w:val="28"/>
              </w:rPr>
              <w:t>;</w:t>
            </w:r>
          </w:p>
          <w:p w:rsidR="00EB1BB7" w:rsidRPr="002722BA" w:rsidRDefault="00EB1BB7" w:rsidP="007254EB">
            <w:pPr>
              <w:spacing w:line="240" w:lineRule="atLeast"/>
              <w:ind w:left="37" w:right="45"/>
              <w:jc w:val="both"/>
              <w:rPr>
                <w:sz w:val="28"/>
                <w:szCs w:val="28"/>
              </w:rPr>
            </w:pPr>
            <w:r w:rsidRPr="00502E97">
              <w:rPr>
                <w:sz w:val="28"/>
                <w:szCs w:val="28"/>
              </w:rPr>
              <w:t xml:space="preserve">- </w:t>
            </w:r>
            <w:r w:rsidRPr="00502E97">
              <w:rPr>
                <w:rFonts w:ascii="Times New Roman CYR" w:hAnsi="Times New Roman CYR" w:cs="Times New Roman CYR"/>
                <w:sz w:val="28"/>
                <w:szCs w:val="28"/>
              </w:rPr>
              <w:t>создание условий для занятий спортом.</w:t>
            </w:r>
          </w:p>
        </w:tc>
      </w:tr>
      <w:tr w:rsidR="00126207" w:rsidRPr="002722BA">
        <w:trPr>
          <w:trHeight w:val="971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207" w:rsidRPr="00DE2CF4" w:rsidRDefault="00126207" w:rsidP="00126207">
            <w:pPr>
              <w:shd w:val="clear" w:color="auto" w:fill="FFFFFF"/>
              <w:tabs>
                <w:tab w:val="left" w:pos="2909"/>
                <w:tab w:val="left" w:pos="4685"/>
                <w:tab w:val="left" w:pos="7440"/>
              </w:tabs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О</w:t>
            </w:r>
            <w:r w:rsidRPr="00DE2CF4">
              <w:rPr>
                <w:spacing w:val="-4"/>
                <w:sz w:val="28"/>
                <w:szCs w:val="28"/>
              </w:rPr>
              <w:t xml:space="preserve">писание запланированных </w:t>
            </w:r>
            <w:r>
              <w:rPr>
                <w:spacing w:val="-4"/>
                <w:sz w:val="28"/>
                <w:szCs w:val="28"/>
              </w:rPr>
              <w:t xml:space="preserve">крупных </w:t>
            </w:r>
            <w:r w:rsidRPr="00DE2CF4">
              <w:rPr>
                <w:spacing w:val="-4"/>
                <w:sz w:val="28"/>
                <w:szCs w:val="28"/>
              </w:rPr>
              <w:t>мероприятий</w:t>
            </w:r>
            <w:r w:rsidRPr="00DE2CF4">
              <w:rPr>
                <w:sz w:val="28"/>
                <w:szCs w:val="28"/>
              </w:rPr>
              <w:tab/>
            </w:r>
          </w:p>
          <w:p w:rsidR="00126207" w:rsidRPr="002722BA" w:rsidRDefault="00126207" w:rsidP="00126207">
            <w:pPr>
              <w:rPr>
                <w:sz w:val="28"/>
                <w:szCs w:val="28"/>
              </w:rPr>
            </w:pPr>
            <w:r w:rsidRPr="00DE2CF4">
              <w:rPr>
                <w:sz w:val="28"/>
                <w:szCs w:val="28"/>
              </w:rPr>
              <w:t>(инвестиционных проектов) по проектированию, строительству, реконструкции объектов социальной инфраструктуры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207" w:rsidRDefault="00126207" w:rsidP="00126207">
            <w:pPr>
              <w:numPr>
                <w:ilvl w:val="0"/>
                <w:numId w:val="29"/>
              </w:numPr>
              <w:spacing w:line="240" w:lineRule="atLeast"/>
              <w:ind w:right="4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Строительство школы со структурным подразделением Детский сад  в </w:t>
            </w:r>
            <w:proofErr w:type="spellStart"/>
            <w:r>
              <w:rPr>
                <w:sz w:val="28"/>
                <w:szCs w:val="28"/>
              </w:rPr>
              <w:t>с.Поляна</w:t>
            </w:r>
            <w:proofErr w:type="spellEnd"/>
          </w:p>
          <w:p w:rsidR="00126207" w:rsidRDefault="00BE1AC7" w:rsidP="00126207">
            <w:pPr>
              <w:numPr>
                <w:ilvl w:val="0"/>
                <w:numId w:val="29"/>
              </w:numPr>
              <w:spacing w:line="240" w:lineRule="atLeast"/>
              <w:ind w:right="4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Капитальный ремонт здания </w:t>
            </w:r>
            <w:proofErr w:type="spellStart"/>
            <w:r>
              <w:rPr>
                <w:sz w:val="28"/>
                <w:szCs w:val="28"/>
              </w:rPr>
              <w:t>Русановского</w:t>
            </w:r>
            <w:proofErr w:type="spellEnd"/>
            <w:r>
              <w:rPr>
                <w:sz w:val="28"/>
                <w:szCs w:val="28"/>
              </w:rPr>
              <w:t xml:space="preserve"> СДК МКУК «</w:t>
            </w:r>
            <w:proofErr w:type="spellStart"/>
            <w:r>
              <w:rPr>
                <w:sz w:val="28"/>
                <w:szCs w:val="28"/>
              </w:rPr>
              <w:t>Русановский</w:t>
            </w:r>
            <w:proofErr w:type="spellEnd"/>
            <w:r>
              <w:rPr>
                <w:sz w:val="28"/>
                <w:szCs w:val="28"/>
              </w:rPr>
              <w:t xml:space="preserve"> КОЦ»</w:t>
            </w:r>
          </w:p>
        </w:tc>
      </w:tr>
      <w:tr w:rsidR="00EB1BB7" w:rsidRPr="002722BA">
        <w:trPr>
          <w:trHeight w:val="971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Pr="002722BA" w:rsidRDefault="00EB1BB7" w:rsidP="003E5638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2722BA">
              <w:rPr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Default="00DE04C9" w:rsidP="002D33FD">
            <w:pPr>
              <w:spacing w:line="240" w:lineRule="atLeast"/>
              <w:ind w:left="37" w:right="4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программы охватывают период                   </w:t>
            </w:r>
            <w:r w:rsidR="00EB1BB7" w:rsidRPr="002722BA">
              <w:rPr>
                <w:sz w:val="28"/>
                <w:szCs w:val="28"/>
              </w:rPr>
              <w:t>2017-2031 г</w:t>
            </w:r>
            <w:r w:rsidR="00EB1BB7">
              <w:rPr>
                <w:sz w:val="28"/>
                <w:szCs w:val="28"/>
              </w:rPr>
              <w:t>оды</w:t>
            </w:r>
          </w:p>
          <w:p w:rsidR="00EB1BB7" w:rsidRPr="00E42FBD" w:rsidRDefault="00EB1BB7" w:rsidP="00E42FBD">
            <w:pPr>
              <w:rPr>
                <w:sz w:val="28"/>
                <w:szCs w:val="28"/>
              </w:rPr>
            </w:pPr>
          </w:p>
        </w:tc>
      </w:tr>
      <w:tr w:rsidR="00EB1BB7" w:rsidRPr="002722BA">
        <w:trPr>
          <w:trHeight w:val="1057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Pr="002722BA" w:rsidRDefault="00EB1BB7" w:rsidP="003E5638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2722BA">
              <w:rPr>
                <w:sz w:val="28"/>
                <w:szCs w:val="28"/>
              </w:rPr>
              <w:t>Объемы и</w:t>
            </w:r>
          </w:p>
          <w:p w:rsidR="00EB1BB7" w:rsidRPr="002722BA" w:rsidRDefault="00EB1BB7" w:rsidP="003E5638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2722BA">
              <w:rPr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 xml:space="preserve">Объем финансирования Программы в 2017-2031 годах составит </w:t>
            </w:r>
            <w:r>
              <w:rPr>
                <w:sz w:val="28"/>
                <w:szCs w:val="28"/>
              </w:rPr>
              <w:t>6252,5</w:t>
            </w:r>
            <w:r w:rsidRPr="00245B9D">
              <w:rPr>
                <w:sz w:val="28"/>
                <w:szCs w:val="28"/>
              </w:rPr>
              <w:t>тыс</w:t>
            </w:r>
            <w:proofErr w:type="gramStart"/>
            <w:r w:rsidRPr="00245B9D">
              <w:rPr>
                <w:sz w:val="28"/>
                <w:szCs w:val="28"/>
              </w:rPr>
              <w:t>.р</w:t>
            </w:r>
            <w:proofErr w:type="gramEnd"/>
            <w:r w:rsidRPr="00245B9D">
              <w:rPr>
                <w:sz w:val="28"/>
                <w:szCs w:val="28"/>
              </w:rPr>
              <w:t>уб., в том числе по годам: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 xml:space="preserve">2017 – </w:t>
            </w:r>
            <w:r>
              <w:rPr>
                <w:sz w:val="28"/>
                <w:szCs w:val="28"/>
              </w:rPr>
              <w:t>0,0</w:t>
            </w:r>
            <w:r w:rsidRPr="00245B9D">
              <w:rPr>
                <w:sz w:val="28"/>
                <w:szCs w:val="28"/>
              </w:rPr>
              <w:t>тыс</w:t>
            </w:r>
            <w:proofErr w:type="gramStart"/>
            <w:r w:rsidRPr="00245B9D">
              <w:rPr>
                <w:sz w:val="28"/>
                <w:szCs w:val="28"/>
              </w:rPr>
              <w:t>.р</w:t>
            </w:r>
            <w:proofErr w:type="gramEnd"/>
            <w:r w:rsidRPr="00245B9D">
              <w:rPr>
                <w:sz w:val="28"/>
                <w:szCs w:val="28"/>
              </w:rPr>
              <w:t>уб.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 xml:space="preserve">2018 – </w:t>
            </w:r>
            <w:r>
              <w:rPr>
                <w:sz w:val="28"/>
                <w:szCs w:val="28"/>
              </w:rPr>
              <w:t>0,0</w:t>
            </w:r>
            <w:r w:rsidRPr="00245B9D">
              <w:rPr>
                <w:sz w:val="28"/>
                <w:szCs w:val="28"/>
              </w:rPr>
              <w:t xml:space="preserve"> тыс. руб.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lastRenderedPageBreak/>
              <w:t xml:space="preserve">2019 – </w:t>
            </w:r>
            <w:r>
              <w:rPr>
                <w:sz w:val="28"/>
                <w:szCs w:val="28"/>
              </w:rPr>
              <w:t>0,0</w:t>
            </w:r>
            <w:r w:rsidRPr="00245B9D">
              <w:rPr>
                <w:sz w:val="28"/>
                <w:szCs w:val="28"/>
              </w:rPr>
              <w:t xml:space="preserve"> тыс. руб.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>2020 – 1250,5 тыс. руб.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>2021 – 1250,5 тыс. руб.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 xml:space="preserve">2022 – 1250,5 </w:t>
            </w:r>
            <w:proofErr w:type="spellStart"/>
            <w:r w:rsidRPr="00245B9D">
              <w:rPr>
                <w:sz w:val="28"/>
                <w:szCs w:val="28"/>
              </w:rPr>
              <w:t>тыс</w:t>
            </w:r>
            <w:proofErr w:type="gramStart"/>
            <w:r w:rsidRPr="00245B9D">
              <w:rPr>
                <w:sz w:val="28"/>
                <w:szCs w:val="28"/>
              </w:rPr>
              <w:t>.р</w:t>
            </w:r>
            <w:proofErr w:type="gramEnd"/>
            <w:r w:rsidRPr="00245B9D">
              <w:rPr>
                <w:sz w:val="28"/>
                <w:szCs w:val="28"/>
              </w:rPr>
              <w:t>уб</w:t>
            </w:r>
            <w:proofErr w:type="spellEnd"/>
            <w:r w:rsidRPr="00245B9D">
              <w:rPr>
                <w:sz w:val="28"/>
                <w:szCs w:val="28"/>
              </w:rPr>
              <w:t>.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>2023 – 1250,5 тыс. руб.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 xml:space="preserve">2024 – 1250,5 </w:t>
            </w:r>
            <w:proofErr w:type="spellStart"/>
            <w:r w:rsidRPr="00245B9D">
              <w:rPr>
                <w:sz w:val="28"/>
                <w:szCs w:val="28"/>
              </w:rPr>
              <w:t>тыс</w:t>
            </w:r>
            <w:proofErr w:type="gramStart"/>
            <w:r w:rsidRPr="00245B9D">
              <w:rPr>
                <w:sz w:val="28"/>
                <w:szCs w:val="28"/>
              </w:rPr>
              <w:t>.р</w:t>
            </w:r>
            <w:proofErr w:type="gramEnd"/>
            <w:r w:rsidRPr="00245B9D">
              <w:rPr>
                <w:sz w:val="28"/>
                <w:szCs w:val="28"/>
              </w:rPr>
              <w:t>уб</w:t>
            </w:r>
            <w:proofErr w:type="spellEnd"/>
            <w:r w:rsidRPr="00245B9D">
              <w:rPr>
                <w:sz w:val="28"/>
                <w:szCs w:val="28"/>
              </w:rPr>
              <w:t>.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>2025 – отсутствует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>2026 – отсутствует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>2027 – отсутствует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>2028 – отсутствует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>2029 – отсутствует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>2030 – отсутствует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>2031 – отсутствует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 xml:space="preserve">Из них: федеральный бюджет – </w:t>
            </w:r>
            <w:r>
              <w:rPr>
                <w:sz w:val="28"/>
                <w:szCs w:val="28"/>
              </w:rPr>
              <w:t>4063,7</w:t>
            </w:r>
            <w:r w:rsidRPr="00245B9D">
              <w:rPr>
                <w:sz w:val="28"/>
                <w:szCs w:val="28"/>
              </w:rPr>
              <w:t xml:space="preserve"> тыс. руб.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 xml:space="preserve">              областной бюджет –  </w:t>
            </w:r>
            <w:r>
              <w:rPr>
                <w:sz w:val="28"/>
                <w:szCs w:val="28"/>
              </w:rPr>
              <w:t xml:space="preserve">937,9 </w:t>
            </w:r>
            <w:r w:rsidRPr="00245B9D">
              <w:rPr>
                <w:sz w:val="28"/>
                <w:szCs w:val="28"/>
              </w:rPr>
              <w:t>тыс. руб.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 xml:space="preserve">              местный бюджет  -</w:t>
            </w:r>
            <w:r>
              <w:rPr>
                <w:sz w:val="28"/>
                <w:szCs w:val="28"/>
              </w:rPr>
              <w:t>0,6</w:t>
            </w:r>
            <w:r w:rsidRPr="00245B9D">
              <w:rPr>
                <w:sz w:val="28"/>
                <w:szCs w:val="28"/>
              </w:rPr>
              <w:t xml:space="preserve"> тыс. руб.</w:t>
            </w:r>
          </w:p>
          <w:p w:rsidR="000303D5" w:rsidRPr="00245B9D" w:rsidRDefault="000303D5" w:rsidP="000303D5">
            <w:pPr>
              <w:ind w:right="-10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 xml:space="preserve">              внебюджетные источники – 1</w:t>
            </w:r>
            <w:r>
              <w:rPr>
                <w:sz w:val="28"/>
                <w:szCs w:val="28"/>
              </w:rPr>
              <w:t>250,3</w:t>
            </w:r>
            <w:r w:rsidRPr="00245B9D">
              <w:rPr>
                <w:sz w:val="28"/>
                <w:szCs w:val="28"/>
              </w:rPr>
              <w:t xml:space="preserve"> тыс. руб.</w:t>
            </w:r>
          </w:p>
          <w:p w:rsidR="00082746" w:rsidRPr="002722BA" w:rsidRDefault="000303D5" w:rsidP="000303D5">
            <w:pPr>
              <w:spacing w:line="240" w:lineRule="atLeast"/>
              <w:ind w:right="-10"/>
              <w:jc w:val="both"/>
              <w:rPr>
                <w:sz w:val="28"/>
                <w:szCs w:val="28"/>
              </w:rPr>
            </w:pPr>
            <w:r w:rsidRPr="00245B9D">
              <w:rPr>
                <w:sz w:val="28"/>
                <w:szCs w:val="28"/>
              </w:rPr>
              <w:t>Объемы финансирования мероприятий Программы ежегодно подлеж</w:t>
            </w:r>
            <w:r>
              <w:rPr>
                <w:sz w:val="28"/>
                <w:szCs w:val="28"/>
              </w:rPr>
              <w:t>а</w:t>
            </w:r>
            <w:r w:rsidRPr="00245B9D">
              <w:rPr>
                <w:sz w:val="28"/>
                <w:szCs w:val="28"/>
              </w:rPr>
              <w:t>т  уточнению при формировании бюджета на очередной финансовый год и плановый период</w:t>
            </w:r>
            <w:bookmarkStart w:id="0" w:name="_GoBack"/>
            <w:bookmarkEnd w:id="0"/>
          </w:p>
        </w:tc>
      </w:tr>
      <w:tr w:rsidR="00EB1BB7" w:rsidRPr="002722BA">
        <w:trPr>
          <w:trHeight w:val="876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Pr="002722BA" w:rsidRDefault="00EB1BB7" w:rsidP="00C738D9">
            <w:pPr>
              <w:jc w:val="both"/>
              <w:rPr>
                <w:sz w:val="28"/>
                <w:szCs w:val="28"/>
              </w:rPr>
            </w:pPr>
            <w:r w:rsidRPr="002722BA">
              <w:rPr>
                <w:sz w:val="28"/>
                <w:szCs w:val="28"/>
              </w:rPr>
              <w:lastRenderedPageBreak/>
              <w:t>Результат реализации программы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Pr="002722BA" w:rsidRDefault="00EB1BB7" w:rsidP="00C738D9">
            <w:pPr>
              <w:spacing w:before="100" w:after="100"/>
              <w:jc w:val="both"/>
              <w:rPr>
                <w:sz w:val="28"/>
                <w:szCs w:val="28"/>
              </w:rPr>
            </w:pPr>
            <w:r w:rsidRPr="002722BA">
              <w:rPr>
                <w:sz w:val="28"/>
                <w:szCs w:val="28"/>
              </w:rPr>
              <w:t xml:space="preserve">Повышение качества, комфортности и уровня жизни населения </w:t>
            </w:r>
            <w:proofErr w:type="spellStart"/>
            <w:r>
              <w:rPr>
                <w:color w:val="000000"/>
                <w:sz w:val="28"/>
                <w:szCs w:val="28"/>
              </w:rPr>
              <w:t>Русановского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Pr="002722BA">
              <w:rPr>
                <w:sz w:val="28"/>
                <w:szCs w:val="28"/>
              </w:rPr>
              <w:t>сельского поселения.</w:t>
            </w:r>
          </w:p>
          <w:p w:rsidR="00EB1BB7" w:rsidRPr="002722BA" w:rsidRDefault="00EB1BB7" w:rsidP="00C738D9">
            <w:pPr>
              <w:spacing w:after="8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EB1BB7" w:rsidRDefault="00EB1BB7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BB7" w:rsidRDefault="00EB1BB7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BB7" w:rsidRDefault="00EB1BB7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746" w:rsidRDefault="00082746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746" w:rsidRDefault="00082746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746" w:rsidRDefault="00082746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746" w:rsidRDefault="00082746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746" w:rsidRDefault="00082746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746" w:rsidRDefault="00082746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3911" w:rsidRDefault="00EB3911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3911" w:rsidRDefault="00EB3911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3911" w:rsidRDefault="00EB3911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3911" w:rsidRDefault="00EB3911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3911" w:rsidRDefault="00EB3911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3911" w:rsidRDefault="00EB3911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3911" w:rsidRDefault="00EB3911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746" w:rsidRDefault="00082746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746" w:rsidRDefault="00082746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746" w:rsidRDefault="00082746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746" w:rsidRDefault="00082746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BB7" w:rsidRDefault="00EB1BB7" w:rsidP="00EF60C2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60C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2F6FC4" w:rsidRDefault="002F6FC4" w:rsidP="002F6FC4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2F6FC4" w:rsidRDefault="002F6FC4" w:rsidP="002F6FC4">
      <w:pPr>
        <w:rPr>
          <w:sz w:val="28"/>
          <w:szCs w:val="28"/>
        </w:rPr>
      </w:pPr>
      <w:r w:rsidRPr="00FF58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Pr="00FF5834">
        <w:rPr>
          <w:rStyle w:val="s3"/>
          <w:color w:val="000000"/>
          <w:sz w:val="28"/>
          <w:szCs w:val="28"/>
          <w:shd w:val="clear" w:color="auto" w:fill="FFFFFF"/>
        </w:rPr>
        <w:t>Социально-экономическое развитие общества в целом, и в частности населения, зависит от функционирования системы удовлетворения многообразных потребностей. На качество жизни населения влияют </w:t>
      </w:r>
      <w:hyperlink r:id="rId12" w:tgtFrame="_blank" w:history="1">
        <w:r w:rsidRPr="00FA4237">
          <w:rPr>
            <w:rStyle w:val="s3"/>
            <w:color w:val="000000"/>
            <w:sz w:val="28"/>
            <w:szCs w:val="28"/>
            <w:shd w:val="clear" w:color="auto" w:fill="FFFFFF"/>
          </w:rPr>
          <w:t>обеспеченность жильём</w:t>
        </w:r>
      </w:hyperlink>
      <w:r w:rsidRPr="00FA4237">
        <w:rPr>
          <w:rStyle w:val="s3"/>
          <w:color w:val="000000"/>
          <w:sz w:val="28"/>
          <w:szCs w:val="28"/>
          <w:shd w:val="clear" w:color="auto" w:fill="FFFFFF"/>
        </w:rPr>
        <w:t>,</w:t>
      </w:r>
      <w:r w:rsidRPr="00FF5834">
        <w:rPr>
          <w:rStyle w:val="s3"/>
          <w:color w:val="000000"/>
          <w:sz w:val="28"/>
          <w:szCs w:val="28"/>
          <w:shd w:val="clear" w:color="auto" w:fill="FFFFFF"/>
        </w:rPr>
        <w:t xml:space="preserve"> услугами образования, здравоохранения, физкультуры и спорта, торгового, бытового, транспортного, культурного обслуживания.</w:t>
      </w:r>
      <w:r>
        <w:rPr>
          <w:sz w:val="28"/>
          <w:szCs w:val="28"/>
        </w:rPr>
        <w:t xml:space="preserve">   </w:t>
      </w:r>
    </w:p>
    <w:p w:rsidR="00EB1BB7" w:rsidRDefault="002F6FC4" w:rsidP="002F6FC4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311D0">
        <w:rPr>
          <w:sz w:val="28"/>
          <w:szCs w:val="28"/>
        </w:rPr>
        <w:t xml:space="preserve">Федеральными законами от 6 октября 1999 года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от 6 октября 2003 года № 131-ФЗ «Об общих принципах организации местного самоуправления в Российской Федерации» </w:t>
      </w:r>
      <w:r w:rsidRPr="00FA4237">
        <w:rPr>
          <w:sz w:val="28"/>
          <w:szCs w:val="28"/>
        </w:rPr>
        <w:t>определены полномочия органов</w:t>
      </w:r>
      <w:r w:rsidRPr="00B311D0">
        <w:rPr>
          <w:sz w:val="28"/>
          <w:szCs w:val="28"/>
        </w:rPr>
        <w:t xml:space="preserve"> исполнительной власти субъектов Российской Федерации и вопросы местного значения, и полномочия органов местного самоуправления соответственно. На основании установленных полномочий и вопросов местного значения на территории субъектов Российской Федерации и муниципальных образований за счет средств бюджетов соответствующих уровней должна быть создана сеть объектов социальной сфе</w:t>
      </w:r>
      <w:r>
        <w:rPr>
          <w:sz w:val="28"/>
          <w:szCs w:val="28"/>
        </w:rPr>
        <w:t>ры в различных областях.</w:t>
      </w:r>
    </w:p>
    <w:p w:rsidR="00EB1BB7" w:rsidRPr="00880247" w:rsidRDefault="00EB1BB7" w:rsidP="0057730D">
      <w:pPr>
        <w:ind w:firstLine="708"/>
        <w:jc w:val="both"/>
        <w:rPr>
          <w:sz w:val="28"/>
          <w:szCs w:val="28"/>
        </w:rPr>
      </w:pPr>
      <w:r w:rsidRPr="00880247">
        <w:rPr>
          <w:sz w:val="28"/>
          <w:szCs w:val="28"/>
        </w:rPr>
        <w:t xml:space="preserve">Социальная    инфраструктура     -  система   необходимых     для  жизнеобеспечения  человека  объектов,  коммуникаций,  а  также  предприятий,  учреждений  и  организаций,  оказывающих      социальные     и   коммунально-бытовые       услуги   населению,    органов  управления и кадров, деятельность которых направлена на удовлетворение общественных  потребностей граждан соответствующих установленным показателям качества жизни. </w:t>
      </w:r>
    </w:p>
    <w:p w:rsidR="00EB1BB7" w:rsidRDefault="00EB1BB7" w:rsidP="00880247">
      <w:pPr>
        <w:ind w:firstLine="708"/>
        <w:jc w:val="both"/>
        <w:rPr>
          <w:sz w:val="28"/>
          <w:szCs w:val="28"/>
        </w:rPr>
      </w:pPr>
      <w:r w:rsidRPr="00880247">
        <w:rPr>
          <w:sz w:val="28"/>
          <w:szCs w:val="28"/>
        </w:rPr>
        <w:t xml:space="preserve">Развитие  и  эффективное  функционирование  объектов,  входящих  и  социальную  инфраструктуру,  их  доступность  - важное  условие  повышения  уровня  и  качества  жизни  населения. </w:t>
      </w:r>
    </w:p>
    <w:p w:rsidR="00EB1BB7" w:rsidRPr="00880247" w:rsidRDefault="00EB1BB7" w:rsidP="00880247">
      <w:pPr>
        <w:ind w:firstLine="708"/>
        <w:jc w:val="both"/>
        <w:rPr>
          <w:sz w:val="28"/>
          <w:szCs w:val="28"/>
        </w:rPr>
      </w:pPr>
      <w:r w:rsidRPr="00880247">
        <w:rPr>
          <w:sz w:val="28"/>
          <w:szCs w:val="28"/>
        </w:rPr>
        <w:t xml:space="preserve">К наиболее  значимым целевым функциям социальной инфраструктуры можно отнести: </w:t>
      </w:r>
    </w:p>
    <w:p w:rsidR="00EB1BB7" w:rsidRPr="00880247" w:rsidRDefault="00EB1BB7" w:rsidP="00271EDA">
      <w:pPr>
        <w:jc w:val="both"/>
        <w:rPr>
          <w:sz w:val="28"/>
          <w:szCs w:val="28"/>
        </w:rPr>
      </w:pPr>
      <w:r w:rsidRPr="00880247">
        <w:rPr>
          <w:sz w:val="28"/>
          <w:szCs w:val="28"/>
        </w:rPr>
        <w:t xml:space="preserve">-создание условий для формирования прогрессивных тенденций в демографических  процессах; </w:t>
      </w:r>
    </w:p>
    <w:p w:rsidR="00EB1BB7" w:rsidRPr="00880247" w:rsidRDefault="00EB1BB7" w:rsidP="00271EDA">
      <w:pPr>
        <w:jc w:val="both"/>
        <w:rPr>
          <w:sz w:val="28"/>
          <w:szCs w:val="28"/>
        </w:rPr>
      </w:pPr>
      <w:r w:rsidRPr="00880247">
        <w:rPr>
          <w:sz w:val="28"/>
          <w:szCs w:val="28"/>
        </w:rPr>
        <w:t xml:space="preserve">-эффективное использование трудовых ресурсов; </w:t>
      </w:r>
    </w:p>
    <w:p w:rsidR="00EB1BB7" w:rsidRPr="00880247" w:rsidRDefault="00EB1BB7" w:rsidP="00271EDA">
      <w:pPr>
        <w:jc w:val="both"/>
        <w:rPr>
          <w:sz w:val="28"/>
          <w:szCs w:val="28"/>
        </w:rPr>
      </w:pPr>
      <w:r w:rsidRPr="00880247">
        <w:rPr>
          <w:sz w:val="28"/>
          <w:szCs w:val="28"/>
        </w:rPr>
        <w:t xml:space="preserve">-обеспечение  оптимальных  жилищно-коммунальных  и  бытовых  условий  жизни  населения; </w:t>
      </w:r>
    </w:p>
    <w:p w:rsidR="00EB1BB7" w:rsidRPr="00880247" w:rsidRDefault="00EB1BB7" w:rsidP="00271EDA">
      <w:pPr>
        <w:jc w:val="both"/>
        <w:rPr>
          <w:sz w:val="28"/>
          <w:szCs w:val="28"/>
        </w:rPr>
      </w:pPr>
      <w:r w:rsidRPr="00880247">
        <w:rPr>
          <w:sz w:val="28"/>
          <w:szCs w:val="28"/>
        </w:rPr>
        <w:t xml:space="preserve">-улучшение и сохранение физического здоровья населения; </w:t>
      </w:r>
    </w:p>
    <w:p w:rsidR="00EB1BB7" w:rsidRPr="00880247" w:rsidRDefault="00EB1BB7" w:rsidP="00271EDA">
      <w:pPr>
        <w:jc w:val="both"/>
        <w:rPr>
          <w:sz w:val="28"/>
          <w:szCs w:val="28"/>
        </w:rPr>
      </w:pPr>
      <w:r w:rsidRPr="00880247">
        <w:rPr>
          <w:sz w:val="28"/>
          <w:szCs w:val="28"/>
        </w:rPr>
        <w:t xml:space="preserve">-рациональное использование свободного времени гражданами. </w:t>
      </w:r>
    </w:p>
    <w:p w:rsidR="00EB1BB7" w:rsidRPr="00880247" w:rsidRDefault="00EB1BB7" w:rsidP="0088024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247">
        <w:rPr>
          <w:rFonts w:ascii="Times New Roman" w:hAnsi="Times New Roman" w:cs="Times New Roman"/>
          <w:sz w:val="28"/>
          <w:szCs w:val="28"/>
        </w:rPr>
        <w:t xml:space="preserve">Прогнозирование   развития   социальной   инфраструктуры   опирается   на   анализ  демографической     ситуации    на  территории,    процессов    рождаемости    и   смертности,  миграции  населения,  анализ  структуры  населения,  поскольку  основная  цель  социальной  инфраструктуры - это удовлетворение потребностей населения. </w:t>
      </w:r>
    </w:p>
    <w:p w:rsidR="00EB1BB7" w:rsidRDefault="00EB1BB7" w:rsidP="0088024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247">
        <w:rPr>
          <w:rFonts w:ascii="Times New Roman" w:hAnsi="Times New Roman" w:cs="Times New Roman"/>
          <w:sz w:val="28"/>
          <w:szCs w:val="28"/>
        </w:rPr>
        <w:lastRenderedPageBreak/>
        <w:t xml:space="preserve">Программой     установлен   перечень  мероприятий  (инвестиционных  проектов)  по  проектированию,    реконструкции  объектов  социальной  инфраструктуры 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880247">
        <w:rPr>
          <w:rFonts w:ascii="Times New Roman" w:hAnsi="Times New Roman" w:cs="Times New Roman"/>
          <w:sz w:val="28"/>
          <w:szCs w:val="28"/>
        </w:rPr>
        <w:t xml:space="preserve">,      которые     предусмотрены       государственными       и  муниципальными        программами,      стратегией    социально-экономического        развития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880247">
        <w:rPr>
          <w:rFonts w:ascii="Times New Roman" w:hAnsi="Times New Roman" w:cs="Times New Roman"/>
          <w:sz w:val="28"/>
          <w:szCs w:val="28"/>
        </w:rPr>
        <w:t xml:space="preserve">, планом  мероприятий  по  реализации  стратегии  социально-экономического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880247">
        <w:rPr>
          <w:rFonts w:ascii="Times New Roman" w:hAnsi="Times New Roman" w:cs="Times New Roman"/>
          <w:sz w:val="28"/>
          <w:szCs w:val="28"/>
        </w:rPr>
        <w:t xml:space="preserve">, иными инвестиционными       программами      и    договорами, предусматривающими   обязательства   застройщиков   по   завершению   в   установленные  сроки   мероприятий      по  проектированию,  реконструкции объектов  социальной  инфраструктуры. </w:t>
      </w:r>
    </w:p>
    <w:p w:rsidR="00EB1BB7" w:rsidRPr="00880247" w:rsidRDefault="00EB1BB7" w:rsidP="0088024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247">
        <w:rPr>
          <w:rFonts w:ascii="Times New Roman" w:hAnsi="Times New Roman" w:cs="Times New Roman"/>
          <w:sz w:val="28"/>
          <w:szCs w:val="28"/>
        </w:rPr>
        <w:t xml:space="preserve">Таким  образом,  Программа  является  прогнозно-плановым  документом,    формулирующим   и   увязывающим   по   срокам,   финансовым, трудовым,  материальным  и  прочим  ресурсам  реализацию  стратегических  приоритетов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8802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1BB7" w:rsidRPr="0026790E" w:rsidRDefault="00EB1BB7" w:rsidP="004E3A00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90E">
        <w:rPr>
          <w:rFonts w:ascii="Times New Roman" w:hAnsi="Times New Roman" w:cs="Times New Roman"/>
          <w:sz w:val="28"/>
          <w:szCs w:val="28"/>
        </w:rPr>
        <w:t>Цели развития поселения и программные мероприятия, а также необходимые для их реализации ресурсы, обозначенные в Программе,  могут ежегодно корректироваться и дополняться в зависимости от складывающейся ситуации, изменения внутренних и внешних условий.</w:t>
      </w:r>
    </w:p>
    <w:p w:rsidR="00EB1BB7" w:rsidRPr="0026790E" w:rsidRDefault="00EB1BB7" w:rsidP="004E3A00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90E">
        <w:rPr>
          <w:rFonts w:ascii="Times New Roman" w:hAnsi="Times New Roman" w:cs="Times New Roman"/>
          <w:sz w:val="28"/>
          <w:szCs w:val="28"/>
        </w:rPr>
        <w:t>Для обеспечения условий  успешного выполнения мероприятий  Программы, необходимо на уровне поселения разработать механизм, способствующий эффективному протеканию процессов реализации Программы. К числу таких механизмов относится  совокупность необходимых нормативно-правовых актов, организационных, финансово-экономических,  кадровых и других мероприятий, составляющих условия и предпосылки  успешного выполнения мероприятий Программы и достижения целей развития социальной  инфраструктуры   сельского   поселения.</w:t>
      </w:r>
    </w:p>
    <w:p w:rsidR="00EB1BB7" w:rsidRPr="0026790E" w:rsidRDefault="00EB1BB7" w:rsidP="004E3A00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1BB7" w:rsidRPr="00EF60C2" w:rsidRDefault="00EB1BB7" w:rsidP="00EF60C2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EF60C2">
        <w:rPr>
          <w:rFonts w:ascii="Times New Roman" w:hAnsi="Times New Roman" w:cs="Times New Roman"/>
          <w:b/>
          <w:sz w:val="28"/>
          <w:szCs w:val="28"/>
        </w:rPr>
        <w:t xml:space="preserve">. Социальная  инфраструктура  и потенциал развития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Русановского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60C2">
        <w:rPr>
          <w:rFonts w:ascii="Times New Roman" w:hAnsi="Times New Roman" w:cs="Times New Roman"/>
          <w:b/>
          <w:sz w:val="28"/>
          <w:szCs w:val="28"/>
        </w:rPr>
        <w:t>сельского  поселения Терновского муниципального района Воронежской области</w:t>
      </w:r>
    </w:p>
    <w:p w:rsidR="00EB1BB7" w:rsidRPr="0026790E" w:rsidRDefault="00EB1BB7" w:rsidP="004E3A00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1BB7" w:rsidRDefault="00EB1BB7" w:rsidP="00CB0269">
      <w:pPr>
        <w:pStyle w:val="a7"/>
        <w:ind w:firstLine="709"/>
        <w:jc w:val="both"/>
      </w:pPr>
      <w:r w:rsidRPr="00EA0B1D">
        <w:rPr>
          <w:rFonts w:ascii="Times New Roman" w:hAnsi="Times New Roman" w:cs="Times New Roman"/>
          <w:sz w:val="28"/>
          <w:szCs w:val="28"/>
        </w:rPr>
        <w:t>Главной целью социально-экономического развития любого муниципального образования является создание условий, которые будут способствовать устойчивому развитию его экономики, существенному улучшению материального и социального положения населения.</w:t>
      </w:r>
    </w:p>
    <w:p w:rsidR="00EB1BB7" w:rsidRDefault="00EB1BB7" w:rsidP="00CB026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   инфраструктура      представляет    собой    многоотраслевой      комплекс,  действующий  в  интересах  повышения  благосостояния  его  населения.  Она  охватывает  систему   образования   и   подготовки   кадров,   здравоохранение,   культуру,   физическую  культуру   и   спорт   и   т.д.   Уровень   развития   социальной   сферы   в   сильной   степени  определяется  общим  состоянием  экономики  отдельных  территориальных  образований,  инвестиционной      и   социальной     политикой     государственных      структур.</w:t>
      </w:r>
    </w:p>
    <w:p w:rsidR="00EB1BB7" w:rsidRDefault="00EB1BB7" w:rsidP="00CB026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1BB7" w:rsidRPr="00492D3B" w:rsidRDefault="00EB1BB7" w:rsidP="00492D3B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852">
        <w:rPr>
          <w:rFonts w:ascii="Times New Roman" w:hAnsi="Times New Roman" w:cs="Times New Roman"/>
          <w:b/>
          <w:sz w:val="28"/>
          <w:szCs w:val="28"/>
        </w:rPr>
        <w:t>Анализ социальной  инфраструктуры  сельского  поселения</w:t>
      </w:r>
    </w:p>
    <w:p w:rsidR="00EB1BB7" w:rsidRPr="008C6537" w:rsidRDefault="00EB1BB7" w:rsidP="00C91852">
      <w:pPr>
        <w:pStyle w:val="a9"/>
        <w:spacing w:after="0"/>
        <w:ind w:firstLine="720"/>
        <w:jc w:val="both"/>
        <w:rPr>
          <w:sz w:val="28"/>
          <w:szCs w:val="28"/>
        </w:rPr>
      </w:pPr>
      <w:r w:rsidRPr="008C6537">
        <w:rPr>
          <w:bCs/>
          <w:sz w:val="28"/>
          <w:szCs w:val="28"/>
        </w:rPr>
        <w:t>Русановское</w:t>
      </w:r>
      <w:r w:rsidRPr="008C6537">
        <w:rPr>
          <w:sz w:val="28"/>
          <w:szCs w:val="28"/>
        </w:rPr>
        <w:t xml:space="preserve"> сельское поселение расположено в северной части Терновского муниципального района. Территория поселения граничит: на севере с Тамбовской областью, на востоке с </w:t>
      </w:r>
      <w:proofErr w:type="spellStart"/>
      <w:r w:rsidRPr="008C6537">
        <w:rPr>
          <w:sz w:val="28"/>
          <w:szCs w:val="28"/>
        </w:rPr>
        <w:t>Есиповским</w:t>
      </w:r>
      <w:proofErr w:type="spellEnd"/>
      <w:r w:rsidRPr="008C6537">
        <w:rPr>
          <w:sz w:val="28"/>
          <w:szCs w:val="28"/>
        </w:rPr>
        <w:t xml:space="preserve"> и Терновским сельскими поселениями, на юге с Новотроицким сельским поселением, на западе с Козловским и Николаевским сельскими поселениями Терновского муниципального района Воронежской области.</w:t>
      </w:r>
      <w:r w:rsidR="002C3673">
        <w:rPr>
          <w:sz w:val="28"/>
          <w:szCs w:val="28"/>
        </w:rPr>
        <w:t xml:space="preserve"> Общая протяженность границы </w:t>
      </w:r>
      <w:proofErr w:type="spellStart"/>
      <w:r w:rsidR="002C3673">
        <w:rPr>
          <w:sz w:val="28"/>
          <w:szCs w:val="28"/>
        </w:rPr>
        <w:t>Русанвского</w:t>
      </w:r>
      <w:proofErr w:type="spellEnd"/>
      <w:r w:rsidR="002C3673">
        <w:rPr>
          <w:sz w:val="28"/>
          <w:szCs w:val="28"/>
        </w:rPr>
        <w:t xml:space="preserve"> сельского поселения составляет 55081,5 м</w:t>
      </w:r>
    </w:p>
    <w:p w:rsidR="00EB1BB7" w:rsidRPr="008C6537" w:rsidRDefault="00EB1BB7" w:rsidP="00C91852">
      <w:pPr>
        <w:tabs>
          <w:tab w:val="left" w:pos="700"/>
        </w:tabs>
        <w:ind w:firstLine="738"/>
        <w:jc w:val="both"/>
        <w:rPr>
          <w:bCs/>
          <w:iCs/>
          <w:sz w:val="28"/>
          <w:szCs w:val="28"/>
        </w:rPr>
      </w:pPr>
      <w:r w:rsidRPr="008C6537">
        <w:rPr>
          <w:bCs/>
          <w:iCs/>
          <w:sz w:val="28"/>
          <w:szCs w:val="28"/>
        </w:rPr>
        <w:t xml:space="preserve">На территории сельского поселения расположено два населенных пункта – село </w:t>
      </w:r>
      <w:proofErr w:type="spellStart"/>
      <w:r w:rsidRPr="008C6537">
        <w:rPr>
          <w:bCs/>
          <w:iCs/>
          <w:sz w:val="28"/>
          <w:szCs w:val="28"/>
        </w:rPr>
        <w:t>Русаново</w:t>
      </w:r>
      <w:proofErr w:type="spellEnd"/>
      <w:r w:rsidRPr="008C6537">
        <w:rPr>
          <w:bCs/>
          <w:iCs/>
          <w:sz w:val="28"/>
          <w:szCs w:val="28"/>
        </w:rPr>
        <w:t xml:space="preserve"> и село Поляна. Село </w:t>
      </w:r>
      <w:proofErr w:type="spellStart"/>
      <w:r w:rsidRPr="008C6537">
        <w:rPr>
          <w:bCs/>
          <w:iCs/>
          <w:sz w:val="28"/>
          <w:szCs w:val="28"/>
        </w:rPr>
        <w:t>Русаново</w:t>
      </w:r>
      <w:proofErr w:type="spellEnd"/>
      <w:r w:rsidRPr="008C6537">
        <w:rPr>
          <w:bCs/>
          <w:iCs/>
          <w:sz w:val="28"/>
          <w:szCs w:val="28"/>
        </w:rPr>
        <w:t xml:space="preserve"> является административным центром </w:t>
      </w:r>
      <w:proofErr w:type="spellStart"/>
      <w:r w:rsidRPr="008C6537">
        <w:rPr>
          <w:bCs/>
          <w:sz w:val="28"/>
          <w:szCs w:val="28"/>
        </w:rPr>
        <w:t>Русановского</w:t>
      </w:r>
      <w:proofErr w:type="spellEnd"/>
      <w:r w:rsidRPr="008C6537">
        <w:rPr>
          <w:bCs/>
          <w:iCs/>
          <w:sz w:val="28"/>
          <w:szCs w:val="28"/>
        </w:rPr>
        <w:t xml:space="preserve"> сельского поселения. Оно расположено в северной части Терновского района.</w:t>
      </w:r>
    </w:p>
    <w:p w:rsidR="002C3673" w:rsidRPr="006739AB" w:rsidRDefault="006739AB" w:rsidP="00673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B1BB7" w:rsidRPr="00E6258C">
        <w:rPr>
          <w:rFonts w:ascii="Times New Roman" w:hAnsi="Times New Roman" w:cs="Times New Roman"/>
          <w:sz w:val="28"/>
          <w:szCs w:val="28"/>
        </w:rPr>
        <w:t>Расстояние до административного цен</w:t>
      </w:r>
      <w:r w:rsidR="00EB1BB7">
        <w:rPr>
          <w:rFonts w:ascii="Times New Roman" w:hAnsi="Times New Roman" w:cs="Times New Roman"/>
          <w:sz w:val="28"/>
          <w:szCs w:val="28"/>
        </w:rPr>
        <w:t>тра области города Воронеж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3673">
        <w:rPr>
          <w:rFonts w:ascii="Times New Roman" w:hAnsi="Times New Roman" w:cs="Times New Roman"/>
          <w:sz w:val="28"/>
          <w:szCs w:val="28"/>
        </w:rPr>
        <w:t xml:space="preserve"> 200</w:t>
      </w:r>
      <w:r w:rsidR="00EB1BB7" w:rsidRPr="00E6258C">
        <w:rPr>
          <w:rFonts w:ascii="Times New Roman" w:hAnsi="Times New Roman" w:cs="Times New Roman"/>
          <w:sz w:val="28"/>
          <w:szCs w:val="28"/>
        </w:rPr>
        <w:t xml:space="preserve"> км, до административ</w:t>
      </w:r>
      <w:r w:rsidR="00EB1BB7">
        <w:rPr>
          <w:rFonts w:ascii="Times New Roman" w:hAnsi="Times New Roman" w:cs="Times New Roman"/>
          <w:sz w:val="28"/>
          <w:szCs w:val="28"/>
        </w:rPr>
        <w:t xml:space="preserve">ного центра района Терновка – </w:t>
      </w:r>
      <w:smartTag w:uri="urn:schemas-microsoft-com:office:smarttags" w:element="metricconverter">
        <w:smartTagPr>
          <w:attr w:name="ProductID" w:val="12 км"/>
        </w:smartTagPr>
        <w:r w:rsidR="00EB1BB7">
          <w:rPr>
            <w:rFonts w:ascii="Times New Roman" w:hAnsi="Times New Roman" w:cs="Times New Roman"/>
            <w:sz w:val="28"/>
            <w:szCs w:val="28"/>
          </w:rPr>
          <w:t>12</w:t>
        </w:r>
        <w:r w:rsidR="00EB1BB7" w:rsidRPr="00E6258C">
          <w:rPr>
            <w:rFonts w:ascii="Times New Roman" w:hAnsi="Times New Roman" w:cs="Times New Roman"/>
            <w:sz w:val="28"/>
            <w:szCs w:val="28"/>
          </w:rPr>
          <w:t xml:space="preserve"> км</w:t>
        </w:r>
        <w:r w:rsidR="002C3673">
          <w:rPr>
            <w:rFonts w:ascii="Times New Roman" w:hAnsi="Times New Roman" w:cs="Times New Roman"/>
            <w:sz w:val="28"/>
            <w:szCs w:val="28"/>
          </w:rPr>
          <w:t>.</w:t>
        </w:r>
      </w:smartTag>
    </w:p>
    <w:p w:rsidR="002C3673" w:rsidRDefault="00F37421" w:rsidP="00C106CD">
      <w:pPr>
        <w:ind w:firstLine="540"/>
        <w:jc w:val="both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2pt;height:433.25pt">
            <v:imagedata r:id="rId13" o:title="Газ, тепло, вода" croptop="6581f" cropbottom="5473f" cropright="870f"/>
          </v:shape>
        </w:pict>
      </w:r>
    </w:p>
    <w:p w:rsidR="002C3673" w:rsidRDefault="002C3673" w:rsidP="00C91852">
      <w:pPr>
        <w:ind w:firstLine="540"/>
        <w:jc w:val="both"/>
        <w:rPr>
          <w:sz w:val="28"/>
        </w:rPr>
      </w:pPr>
    </w:p>
    <w:p w:rsidR="00EB1BB7" w:rsidRDefault="00EB1BB7" w:rsidP="00C91852">
      <w:pPr>
        <w:ind w:firstLine="540"/>
        <w:jc w:val="both"/>
        <w:rPr>
          <w:sz w:val="28"/>
        </w:rPr>
      </w:pPr>
      <w:r>
        <w:rPr>
          <w:sz w:val="28"/>
        </w:rPr>
        <w:lastRenderedPageBreak/>
        <w:t>В настоящее время в поселении функционируют</w:t>
      </w:r>
      <w:r w:rsidR="00012E40">
        <w:rPr>
          <w:sz w:val="28"/>
        </w:rPr>
        <w:t xml:space="preserve">  </w:t>
      </w:r>
      <w:r w:rsidR="00492D3B">
        <w:rPr>
          <w:sz w:val="28"/>
        </w:rPr>
        <w:t xml:space="preserve">две школы, два </w:t>
      </w:r>
      <w:r>
        <w:rPr>
          <w:sz w:val="28"/>
        </w:rPr>
        <w:t xml:space="preserve"> сельских клуба, две библиотеки, аптека, </w:t>
      </w:r>
      <w:r w:rsidR="00492D3B">
        <w:rPr>
          <w:sz w:val="28"/>
        </w:rPr>
        <w:t xml:space="preserve"> две </w:t>
      </w:r>
      <w:r w:rsidR="00012E40">
        <w:rPr>
          <w:sz w:val="28"/>
        </w:rPr>
        <w:t xml:space="preserve"> почты</w:t>
      </w:r>
      <w:r>
        <w:rPr>
          <w:sz w:val="28"/>
        </w:rPr>
        <w:t>, лечебная амбулатория, фельдшерский пункт</w:t>
      </w:r>
      <w:r w:rsidR="00012E40">
        <w:rPr>
          <w:sz w:val="28"/>
        </w:rPr>
        <w:t>, отделение сбербанка, пекарня</w:t>
      </w:r>
      <w:r>
        <w:rPr>
          <w:sz w:val="28"/>
        </w:rPr>
        <w:t>.</w:t>
      </w:r>
    </w:p>
    <w:p w:rsidR="00EB1BB7" w:rsidRDefault="00EB1BB7" w:rsidP="00C91852">
      <w:pPr>
        <w:ind w:firstLine="540"/>
        <w:jc w:val="both"/>
        <w:rPr>
          <w:sz w:val="28"/>
        </w:rPr>
      </w:pPr>
      <w:r>
        <w:rPr>
          <w:sz w:val="28"/>
        </w:rPr>
        <w:t>В центре села действует Введенская церковь, построенная в 1711 году и перестроенная в 1886 году. В настоящее время она является памятником архитектуры и охраняется законом.</w:t>
      </w:r>
    </w:p>
    <w:p w:rsidR="00EB1BB7" w:rsidRDefault="00EB1BB7" w:rsidP="004E3A00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90E">
        <w:rPr>
          <w:rFonts w:ascii="Times New Roman" w:hAnsi="Times New Roman" w:cs="Times New Roman"/>
          <w:sz w:val="28"/>
          <w:szCs w:val="28"/>
        </w:rPr>
        <w:t>Общая площадь сел</w:t>
      </w:r>
      <w:r w:rsidR="00D41236">
        <w:rPr>
          <w:rFonts w:ascii="Times New Roman" w:hAnsi="Times New Roman" w:cs="Times New Roman"/>
          <w:sz w:val="28"/>
          <w:szCs w:val="28"/>
        </w:rPr>
        <w:t xml:space="preserve">ьского  поселения   составляет  12814,22 </w:t>
      </w:r>
      <w:r w:rsidRPr="009817A2">
        <w:rPr>
          <w:rFonts w:ascii="Times New Roman" w:hAnsi="Times New Roman" w:cs="Times New Roman"/>
          <w:sz w:val="28"/>
          <w:szCs w:val="28"/>
        </w:rPr>
        <w:t>га</w:t>
      </w:r>
      <w:r w:rsidR="00D41236">
        <w:rPr>
          <w:rFonts w:ascii="Times New Roman" w:hAnsi="Times New Roman" w:cs="Times New Roman"/>
          <w:sz w:val="28"/>
          <w:szCs w:val="28"/>
        </w:rPr>
        <w:t>, согласно данным паспорта муниципального образования.</w:t>
      </w:r>
    </w:p>
    <w:p w:rsidR="00012E40" w:rsidRDefault="00012E40" w:rsidP="004E3A00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1BB7" w:rsidRDefault="00EB1BB7" w:rsidP="00C738D9">
      <w:pPr>
        <w:pStyle w:val="a7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38D9">
        <w:rPr>
          <w:rFonts w:ascii="Times New Roman" w:hAnsi="Times New Roman" w:cs="Times New Roman"/>
          <w:bCs/>
          <w:sz w:val="28"/>
          <w:szCs w:val="28"/>
        </w:rPr>
        <w:t xml:space="preserve">Наличие земельных ресурсов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Русановского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738D9">
        <w:rPr>
          <w:rFonts w:ascii="Times New Roman" w:hAnsi="Times New Roman" w:cs="Times New Roman"/>
          <w:bCs/>
          <w:sz w:val="28"/>
          <w:szCs w:val="28"/>
        </w:rPr>
        <w:t>сельского поселения по  состоянию на 01.01.2017г.</w:t>
      </w:r>
    </w:p>
    <w:p w:rsidR="00EB1BB7" w:rsidRDefault="00EB1BB7" w:rsidP="00C738D9">
      <w:pPr>
        <w:pStyle w:val="a7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Ind w:w="33" w:type="dxa"/>
        <w:tblLayout w:type="fixed"/>
        <w:tblLook w:val="0000" w:firstRow="0" w:lastRow="0" w:firstColumn="0" w:lastColumn="0" w:noHBand="0" w:noVBand="0"/>
      </w:tblPr>
      <w:tblGrid>
        <w:gridCol w:w="6168"/>
        <w:gridCol w:w="3167"/>
      </w:tblGrid>
      <w:tr w:rsidR="00EB1BB7" w:rsidRPr="00EF60C2" w:rsidTr="001A3FA3">
        <w:trPr>
          <w:trHeight w:val="684"/>
          <w:jc w:val="center"/>
        </w:trPr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1BB7" w:rsidRPr="009817A2" w:rsidRDefault="00EB1BB7" w:rsidP="001A3F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17A2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9817A2" w:rsidRDefault="00EB1BB7" w:rsidP="001A3FA3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7A2">
              <w:rPr>
                <w:rFonts w:ascii="Times New Roman" w:hAnsi="Times New Roman" w:cs="Times New Roman"/>
                <w:sz w:val="28"/>
                <w:szCs w:val="28"/>
              </w:rPr>
              <w:t>Единица  измерения, га</w:t>
            </w:r>
          </w:p>
        </w:tc>
      </w:tr>
      <w:tr w:rsidR="00EB1BB7" w:rsidRPr="00EF60C2" w:rsidTr="001A3FA3">
        <w:trPr>
          <w:jc w:val="center"/>
        </w:trPr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1BB7" w:rsidRPr="009817A2" w:rsidRDefault="00EB1BB7" w:rsidP="001A3FA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817A2">
              <w:rPr>
                <w:rFonts w:ascii="Times New Roman" w:hAnsi="Times New Roman" w:cs="Times New Roman"/>
                <w:sz w:val="28"/>
                <w:szCs w:val="28"/>
              </w:rPr>
              <w:t>Общая площадь земель  поселения  в  установленных  границах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1BB7" w:rsidRPr="009817A2" w:rsidRDefault="00D41236" w:rsidP="00D41236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12814</w:t>
            </w:r>
          </w:p>
        </w:tc>
      </w:tr>
      <w:tr w:rsidR="00EB1BB7" w:rsidRPr="00EF60C2" w:rsidTr="001A3FA3">
        <w:trPr>
          <w:jc w:val="center"/>
        </w:trPr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1BB7" w:rsidRPr="009817A2" w:rsidRDefault="00EB1BB7" w:rsidP="001A3FA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817A2">
              <w:rPr>
                <w:rFonts w:ascii="Times New Roman" w:hAnsi="Times New Roman" w:cs="Times New Roman"/>
                <w:sz w:val="28"/>
                <w:szCs w:val="28"/>
              </w:rPr>
              <w:t>В том  числе: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1BB7" w:rsidRPr="009817A2" w:rsidRDefault="00EB1BB7" w:rsidP="00D41236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1BB7" w:rsidRPr="00EF60C2" w:rsidTr="001A3FA3">
        <w:trPr>
          <w:jc w:val="center"/>
        </w:trPr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1BB7" w:rsidRPr="009817A2" w:rsidRDefault="00C106CD" w:rsidP="001A3FA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EB1BB7" w:rsidRPr="009817A2">
              <w:rPr>
                <w:rFonts w:ascii="Times New Roman" w:hAnsi="Times New Roman" w:cs="Times New Roman"/>
                <w:sz w:val="28"/>
                <w:szCs w:val="28"/>
              </w:rPr>
              <w:t xml:space="preserve">Земли  </w:t>
            </w:r>
            <w:proofErr w:type="spellStart"/>
            <w:r w:rsidR="00EB1BB7" w:rsidRPr="009817A2">
              <w:rPr>
                <w:rFonts w:ascii="Times New Roman" w:hAnsi="Times New Roman" w:cs="Times New Roman"/>
                <w:sz w:val="28"/>
                <w:szCs w:val="28"/>
              </w:rPr>
              <w:t>сельхозназначения</w:t>
            </w:r>
            <w:proofErr w:type="spellEnd"/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1BB7" w:rsidRPr="009817A2" w:rsidRDefault="00D41236" w:rsidP="00D41236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11432</w:t>
            </w:r>
          </w:p>
        </w:tc>
      </w:tr>
      <w:tr w:rsidR="00EB1BB7" w:rsidRPr="00EF60C2" w:rsidTr="001A3FA3">
        <w:trPr>
          <w:jc w:val="center"/>
        </w:trPr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1BB7" w:rsidRPr="009817A2" w:rsidRDefault="00C106CD" w:rsidP="001A3FA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EB1BB7" w:rsidRPr="009817A2">
              <w:rPr>
                <w:rFonts w:ascii="Times New Roman" w:hAnsi="Times New Roman" w:cs="Times New Roman"/>
                <w:sz w:val="28"/>
                <w:szCs w:val="28"/>
              </w:rPr>
              <w:t>Населенных  пунктов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1BB7" w:rsidRPr="009817A2" w:rsidRDefault="00D41236" w:rsidP="00D41236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1222</w:t>
            </w:r>
          </w:p>
        </w:tc>
      </w:tr>
      <w:tr w:rsidR="00EB1BB7" w:rsidRPr="00EF60C2" w:rsidTr="001A3FA3">
        <w:trPr>
          <w:jc w:val="center"/>
        </w:trPr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1BB7" w:rsidRPr="009817A2" w:rsidRDefault="00C106CD" w:rsidP="001A3FA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EB1BB7" w:rsidRPr="009817A2">
              <w:rPr>
                <w:rFonts w:ascii="Times New Roman" w:hAnsi="Times New Roman" w:cs="Times New Roman"/>
                <w:sz w:val="28"/>
                <w:szCs w:val="28"/>
              </w:rPr>
              <w:t>Лесной  фонд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1BB7" w:rsidRPr="009817A2" w:rsidRDefault="00D41236" w:rsidP="00D41236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</w:tr>
    </w:tbl>
    <w:p w:rsidR="00DF7234" w:rsidRDefault="00EB1BB7" w:rsidP="009773DD">
      <w:pPr>
        <w:rPr>
          <w:sz w:val="28"/>
          <w:szCs w:val="28"/>
        </w:rPr>
      </w:pPr>
      <w:r w:rsidRPr="00012E40">
        <w:rPr>
          <w:sz w:val="28"/>
          <w:szCs w:val="28"/>
        </w:rPr>
        <w:tab/>
      </w:r>
    </w:p>
    <w:p w:rsidR="00EB1BB7" w:rsidRDefault="00DF7234" w:rsidP="009773DD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B1BB7" w:rsidRPr="00012E40">
        <w:rPr>
          <w:sz w:val="28"/>
          <w:szCs w:val="28"/>
        </w:rPr>
        <w:t> </w:t>
      </w:r>
      <w:r w:rsidR="00EB1BB7" w:rsidRPr="00012E40">
        <w:rPr>
          <w:color w:val="000000"/>
          <w:sz w:val="28"/>
          <w:szCs w:val="28"/>
        </w:rPr>
        <w:t>Из приведенной таблицы видно, что сельскохозяйс</w:t>
      </w:r>
      <w:r w:rsidR="00D41236">
        <w:rPr>
          <w:color w:val="000000"/>
          <w:sz w:val="28"/>
          <w:szCs w:val="28"/>
        </w:rPr>
        <w:t>твенные угодья занимают  89</w:t>
      </w:r>
      <w:r w:rsidR="00EB1BB7" w:rsidRPr="00012E40">
        <w:rPr>
          <w:color w:val="000000"/>
          <w:sz w:val="28"/>
          <w:szCs w:val="28"/>
        </w:rPr>
        <w:t xml:space="preserve"> %. Земли сельскохозяйственного назначения являются экономической основой поселения.</w:t>
      </w:r>
    </w:p>
    <w:p w:rsidR="00DF7234" w:rsidRDefault="00DF7234" w:rsidP="009773D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Лесные массивы расположены в </w:t>
      </w:r>
      <w:proofErr w:type="spellStart"/>
      <w:r>
        <w:rPr>
          <w:color w:val="000000"/>
          <w:sz w:val="28"/>
          <w:szCs w:val="28"/>
        </w:rPr>
        <w:t>северо</w:t>
      </w:r>
      <w:proofErr w:type="spellEnd"/>
      <w:r>
        <w:rPr>
          <w:color w:val="000000"/>
          <w:sz w:val="28"/>
          <w:szCs w:val="28"/>
        </w:rPr>
        <w:t xml:space="preserve"> – восточной части сельского поселения. Поверхностные воды представлены реками Елань, Малая Елань,</w:t>
      </w:r>
    </w:p>
    <w:p w:rsidR="00DF7234" w:rsidRDefault="00DF7234" w:rsidP="00DF7234">
      <w:pPr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Савала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Гнилуша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Шинкость</w:t>
      </w:r>
      <w:proofErr w:type="spellEnd"/>
      <w:r>
        <w:rPr>
          <w:color w:val="000000"/>
          <w:sz w:val="28"/>
          <w:szCs w:val="28"/>
        </w:rPr>
        <w:t>, водотоками постоянными и пересыхающими, многочисленными прудами. Долины рек  обладают большой рекреационной ценностью. Здесь располагаются земли многопрофильной рекреации.</w:t>
      </w:r>
      <w:r w:rsidR="00D41236">
        <w:rPr>
          <w:sz w:val="28"/>
          <w:szCs w:val="28"/>
        </w:rPr>
        <w:t xml:space="preserve">   </w:t>
      </w:r>
      <w:r w:rsidR="00EB1BB7" w:rsidRPr="00012E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EB1BB7" w:rsidRDefault="00DF7234" w:rsidP="00DF7234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B1BB7" w:rsidRPr="00012E40">
        <w:rPr>
          <w:bCs/>
          <w:sz w:val="28"/>
          <w:szCs w:val="28"/>
        </w:rPr>
        <w:t>Русановское</w:t>
      </w:r>
      <w:r w:rsidR="00EB1BB7" w:rsidRPr="00012E40">
        <w:rPr>
          <w:sz w:val="28"/>
          <w:szCs w:val="28"/>
        </w:rPr>
        <w:t xml:space="preserve"> сельское поселение расположено в окружении выразительного ландшафта и памятников археологии. По территории </w:t>
      </w:r>
      <w:proofErr w:type="spellStart"/>
      <w:r w:rsidR="00EB1BB7" w:rsidRPr="00012E40">
        <w:rPr>
          <w:bCs/>
          <w:sz w:val="28"/>
          <w:szCs w:val="28"/>
        </w:rPr>
        <w:t>Русановского</w:t>
      </w:r>
      <w:proofErr w:type="spellEnd"/>
      <w:r w:rsidR="00EB1BB7" w:rsidRPr="00012E40">
        <w:rPr>
          <w:sz w:val="28"/>
          <w:szCs w:val="28"/>
        </w:rPr>
        <w:t xml:space="preserve"> сельского поселения проходят следующие автомобильные дороги общего пользования регионального значения: </w:t>
      </w:r>
    </w:p>
    <w:p w:rsidR="001E1432" w:rsidRDefault="001E1432" w:rsidP="001E1432">
      <w:pPr>
        <w:rPr>
          <w:sz w:val="28"/>
          <w:szCs w:val="28"/>
        </w:rPr>
      </w:pPr>
      <w:r>
        <w:rPr>
          <w:sz w:val="28"/>
          <w:szCs w:val="28"/>
        </w:rPr>
        <w:t xml:space="preserve">      Эртиль – Терновка;</w:t>
      </w:r>
    </w:p>
    <w:p w:rsidR="00EB1BB7" w:rsidRDefault="001E1432" w:rsidP="001E1432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12E40">
        <w:rPr>
          <w:sz w:val="28"/>
          <w:szCs w:val="28"/>
        </w:rPr>
        <w:t xml:space="preserve">Эртиль – Терновка </w:t>
      </w:r>
      <w:r w:rsidR="00EB1BB7" w:rsidRPr="00012E40">
        <w:rPr>
          <w:sz w:val="28"/>
          <w:szCs w:val="28"/>
        </w:rPr>
        <w:t xml:space="preserve"> -</w:t>
      </w:r>
      <w:r w:rsidR="00012E40">
        <w:rPr>
          <w:sz w:val="28"/>
          <w:szCs w:val="28"/>
        </w:rPr>
        <w:t xml:space="preserve"> </w:t>
      </w:r>
      <w:r w:rsidR="00EB1BB7" w:rsidRPr="00012E40">
        <w:rPr>
          <w:sz w:val="28"/>
          <w:szCs w:val="28"/>
        </w:rPr>
        <w:t xml:space="preserve"> с. Поляна.</w:t>
      </w:r>
    </w:p>
    <w:p w:rsidR="001E1432" w:rsidRPr="001E1432" w:rsidRDefault="001E1432" w:rsidP="001E1432">
      <w:pPr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      По территории поселения проходит газопровод высокого давления и оптико-волоконная связь.</w:t>
      </w:r>
    </w:p>
    <w:p w:rsidR="00EB1BB7" w:rsidRDefault="00012E40" w:rsidP="00D4123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B1BB7" w:rsidRPr="00C91852">
        <w:rPr>
          <w:rFonts w:ascii="Times New Roman" w:hAnsi="Times New Roman" w:cs="Times New Roman"/>
          <w:sz w:val="28"/>
          <w:szCs w:val="28"/>
        </w:rPr>
        <w:t>Наличие благоприятных градостроительных предпосылок (удобные</w:t>
      </w:r>
      <w:r w:rsidR="00257F1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B1BB7" w:rsidRPr="00C91852">
        <w:rPr>
          <w:rFonts w:ascii="Times New Roman" w:hAnsi="Times New Roman" w:cs="Times New Roman"/>
          <w:sz w:val="28"/>
          <w:szCs w:val="28"/>
        </w:rPr>
        <w:t xml:space="preserve"> транспортные связи, территориальные ресурсы, значительный рекреационный потенциал и прочее) будет способствовать превращению террито</w:t>
      </w:r>
      <w:r w:rsidR="00EB1BB7">
        <w:rPr>
          <w:rFonts w:ascii="Times New Roman" w:hAnsi="Times New Roman" w:cs="Times New Roman"/>
          <w:sz w:val="28"/>
          <w:szCs w:val="28"/>
        </w:rPr>
        <w:t>рии в современное муниципальное образование.</w:t>
      </w:r>
    </w:p>
    <w:p w:rsidR="00EB1BB7" w:rsidRDefault="00257F11" w:rsidP="00257F1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Однако перспектива развития  муниципального образования во многом зависит от того будет ли молодежь после окончания учебных заведений жить и работать в поселении. Исследования показали, что большинство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молодых людей не намерены связать свою судьбу с работой и жизнью в сельской местности. </w:t>
      </w:r>
    </w:p>
    <w:p w:rsidR="00EB1BB7" w:rsidRPr="003D7ACA" w:rsidRDefault="00EB1BB7" w:rsidP="00872B1F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ACA">
        <w:rPr>
          <w:rFonts w:ascii="Times New Roman" w:hAnsi="Times New Roman" w:cs="Times New Roman"/>
          <w:sz w:val="28"/>
          <w:szCs w:val="28"/>
        </w:rPr>
        <w:t>Демографическая ситуация</w:t>
      </w:r>
    </w:p>
    <w:p w:rsidR="00EB1BB7" w:rsidRDefault="00EB1BB7" w:rsidP="00872B1F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-59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3"/>
        <w:gridCol w:w="3430"/>
        <w:gridCol w:w="3143"/>
      </w:tblGrid>
      <w:tr w:rsidR="00EB1BB7" w:rsidRPr="0026790E" w:rsidTr="00C738D9">
        <w:trPr>
          <w:cantSplit/>
          <w:trHeight w:val="729"/>
          <w:jc w:val="center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B1BB7" w:rsidRPr="0026790E" w:rsidRDefault="00EB1BB7" w:rsidP="00C738D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поселения</w:t>
            </w: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B1BB7" w:rsidRPr="0026790E" w:rsidRDefault="00EB1BB7" w:rsidP="00C738D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Наименование населенных пунктов, входящих в состав поселения</w:t>
            </w:r>
          </w:p>
        </w:tc>
        <w:tc>
          <w:tcPr>
            <w:tcW w:w="3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1BB7" w:rsidRPr="0026790E" w:rsidRDefault="00EB1BB7" w:rsidP="00C738D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населенного пункта, чел.  на    01.01.2017 г.</w:t>
            </w:r>
          </w:p>
        </w:tc>
      </w:tr>
      <w:tr w:rsidR="00EB1BB7" w:rsidRPr="0026790E" w:rsidTr="00C117BF">
        <w:trPr>
          <w:trHeight w:val="885"/>
          <w:jc w:val="center"/>
        </w:trPr>
        <w:tc>
          <w:tcPr>
            <w:tcW w:w="2693" w:type="dxa"/>
            <w:vMerge w:val="restart"/>
            <w:tcBorders>
              <w:left w:val="single" w:sz="4" w:space="0" w:color="000000"/>
            </w:tcBorders>
          </w:tcPr>
          <w:p w:rsidR="00EB1BB7" w:rsidRDefault="00EB1BB7" w:rsidP="00FB2BB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Русановское</w:t>
            </w:r>
          </w:p>
          <w:p w:rsidR="00EB1BB7" w:rsidRDefault="00EB1BB7" w:rsidP="00FB2BB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сельское</w:t>
            </w:r>
          </w:p>
          <w:p w:rsidR="00EB1BB7" w:rsidRPr="0026790E" w:rsidRDefault="00EB1BB7" w:rsidP="00FB2BB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поселение</w:t>
            </w:r>
          </w:p>
        </w:tc>
        <w:tc>
          <w:tcPr>
            <w:tcW w:w="3430" w:type="dxa"/>
            <w:tcBorders>
              <w:left w:val="single" w:sz="8" w:space="0" w:color="000000"/>
              <w:bottom w:val="single" w:sz="4" w:space="0" w:color="auto"/>
            </w:tcBorders>
          </w:tcPr>
          <w:p w:rsidR="00EB1BB7" w:rsidRPr="0026790E" w:rsidRDefault="00257F11" w:rsidP="00C738D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B1BB7">
              <w:rPr>
                <w:rFonts w:ascii="Times New Roman" w:hAnsi="Times New Roman" w:cs="Times New Roman"/>
                <w:sz w:val="28"/>
                <w:szCs w:val="28"/>
              </w:rPr>
              <w:t>.Русаново</w:t>
            </w:r>
            <w:proofErr w:type="spellEnd"/>
          </w:p>
        </w:tc>
        <w:tc>
          <w:tcPr>
            <w:tcW w:w="3143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B1BB7" w:rsidRPr="0026790E" w:rsidRDefault="00EB1BB7" w:rsidP="00C738D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1272</w:t>
            </w:r>
          </w:p>
        </w:tc>
      </w:tr>
      <w:tr w:rsidR="00EB1BB7" w:rsidRPr="0026790E" w:rsidTr="00A543BD">
        <w:trPr>
          <w:trHeight w:val="885"/>
          <w:jc w:val="center"/>
        </w:trPr>
        <w:tc>
          <w:tcPr>
            <w:tcW w:w="2693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EB1BB7" w:rsidRDefault="00EB1BB7" w:rsidP="00C738D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0" w:type="dxa"/>
            <w:tcBorders>
              <w:left w:val="single" w:sz="8" w:space="0" w:color="000000"/>
              <w:bottom w:val="single" w:sz="4" w:space="0" w:color="auto"/>
            </w:tcBorders>
          </w:tcPr>
          <w:p w:rsidR="00EB1BB7" w:rsidRPr="0026790E" w:rsidRDefault="00257F11" w:rsidP="00C738D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B1BB7">
              <w:rPr>
                <w:rFonts w:ascii="Times New Roman" w:hAnsi="Times New Roman" w:cs="Times New Roman"/>
                <w:sz w:val="28"/>
                <w:szCs w:val="28"/>
              </w:rPr>
              <w:t>.Поляна</w:t>
            </w:r>
            <w:proofErr w:type="spellEnd"/>
          </w:p>
        </w:tc>
        <w:tc>
          <w:tcPr>
            <w:tcW w:w="3143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B1BB7" w:rsidRPr="0026790E" w:rsidRDefault="00EB1BB7" w:rsidP="00C738D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417</w:t>
            </w:r>
          </w:p>
        </w:tc>
      </w:tr>
      <w:tr w:rsidR="00EB1BB7" w:rsidRPr="0026790E" w:rsidTr="00CC52F9">
        <w:trPr>
          <w:trHeight w:val="390"/>
          <w:jc w:val="center"/>
        </w:trPr>
        <w:tc>
          <w:tcPr>
            <w:tcW w:w="6123" w:type="dxa"/>
            <w:gridSpan w:val="2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</w:tcPr>
          <w:p w:rsidR="00EB1BB7" w:rsidRDefault="00EB1BB7" w:rsidP="00C738D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1BB7" w:rsidRDefault="00EB1BB7" w:rsidP="00C738D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1689</w:t>
            </w:r>
          </w:p>
        </w:tc>
      </w:tr>
    </w:tbl>
    <w:p w:rsidR="00794C50" w:rsidRDefault="00794C50" w:rsidP="00257F11">
      <w:pPr>
        <w:rPr>
          <w:b/>
          <w:bCs/>
          <w:color w:val="000000"/>
          <w:sz w:val="27"/>
          <w:szCs w:val="27"/>
        </w:rPr>
      </w:pPr>
    </w:p>
    <w:p w:rsidR="00EB1BB7" w:rsidRDefault="00EB1BB7" w:rsidP="00DD0CC5">
      <w:pPr>
        <w:rPr>
          <w:b/>
          <w:bCs/>
          <w:color w:val="000000"/>
          <w:sz w:val="27"/>
          <w:szCs w:val="27"/>
        </w:rPr>
      </w:pPr>
    </w:p>
    <w:p w:rsidR="00EB1BB7" w:rsidRPr="00DD0CC5" w:rsidRDefault="00EB1BB7" w:rsidP="00DD0CC5">
      <w:pPr>
        <w:rPr>
          <w:bCs/>
          <w:color w:val="000000"/>
          <w:sz w:val="28"/>
          <w:szCs w:val="28"/>
        </w:rPr>
      </w:pPr>
      <w:r w:rsidRPr="00DD0CC5">
        <w:rPr>
          <w:bCs/>
          <w:color w:val="000000"/>
          <w:sz w:val="27"/>
          <w:szCs w:val="27"/>
        </w:rPr>
        <w:t xml:space="preserve">          </w:t>
      </w:r>
      <w:r w:rsidR="001E1432">
        <w:rPr>
          <w:bCs/>
          <w:color w:val="000000"/>
          <w:sz w:val="27"/>
          <w:szCs w:val="27"/>
        </w:rPr>
        <w:t xml:space="preserve"> </w:t>
      </w:r>
      <w:r w:rsidRPr="00DD0CC5">
        <w:rPr>
          <w:bCs/>
          <w:color w:val="000000"/>
          <w:sz w:val="27"/>
          <w:szCs w:val="27"/>
        </w:rPr>
        <w:t xml:space="preserve"> </w:t>
      </w:r>
      <w:r w:rsidRPr="00DD0CC5">
        <w:rPr>
          <w:bCs/>
          <w:color w:val="000000"/>
          <w:sz w:val="28"/>
          <w:szCs w:val="28"/>
        </w:rPr>
        <w:t xml:space="preserve">Данные о возрастной структуре </w:t>
      </w:r>
    </w:p>
    <w:p w:rsidR="00EB1BB7" w:rsidRDefault="00EB1BB7" w:rsidP="00DD0CC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96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</w:tblGrid>
      <w:tr w:rsidR="009D4E44" w:rsidRPr="003D0FC7" w:rsidTr="009D4E44">
        <w:tc>
          <w:tcPr>
            <w:tcW w:w="1800" w:type="dxa"/>
            <w:vMerge w:val="restart"/>
          </w:tcPr>
          <w:p w:rsidR="00EB1BB7" w:rsidRPr="009D4E44" w:rsidRDefault="00EB1BB7" w:rsidP="009D4E44">
            <w:pPr>
              <w:jc w:val="center"/>
              <w:rPr>
                <w:color w:val="000000"/>
              </w:rPr>
            </w:pPr>
            <w:r w:rsidRPr="009D4E44">
              <w:rPr>
                <w:color w:val="000000"/>
              </w:rPr>
              <w:t>Наименование населенного пункта</w:t>
            </w:r>
          </w:p>
        </w:tc>
        <w:tc>
          <w:tcPr>
            <w:tcW w:w="1800" w:type="dxa"/>
            <w:gridSpan w:val="2"/>
          </w:tcPr>
          <w:p w:rsidR="00EB1BB7" w:rsidRPr="009D4E44" w:rsidRDefault="00EB1BB7" w:rsidP="009D4E44">
            <w:pPr>
              <w:jc w:val="center"/>
              <w:rPr>
                <w:color w:val="000000"/>
              </w:rPr>
            </w:pPr>
            <w:r w:rsidRPr="009D4E44">
              <w:rPr>
                <w:color w:val="000000"/>
              </w:rPr>
              <w:t>Число жителей, чел.</w:t>
            </w:r>
          </w:p>
        </w:tc>
        <w:tc>
          <w:tcPr>
            <w:tcW w:w="1680" w:type="dxa"/>
            <w:gridSpan w:val="2"/>
          </w:tcPr>
          <w:p w:rsidR="00EB1BB7" w:rsidRPr="009D4E44" w:rsidRDefault="00EB1BB7" w:rsidP="009D4E44">
            <w:pPr>
              <w:jc w:val="center"/>
              <w:rPr>
                <w:color w:val="000000"/>
              </w:rPr>
            </w:pPr>
            <w:r w:rsidRPr="009D4E44">
              <w:rPr>
                <w:color w:val="000000"/>
              </w:rPr>
              <w:t>Детей от 0 до 6 лет</w:t>
            </w:r>
          </w:p>
        </w:tc>
        <w:tc>
          <w:tcPr>
            <w:tcW w:w="1680" w:type="dxa"/>
            <w:gridSpan w:val="2"/>
          </w:tcPr>
          <w:p w:rsidR="00EB1BB7" w:rsidRPr="009D4E44" w:rsidRDefault="00EB1BB7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 от 0 до 18 лет</w:t>
            </w:r>
          </w:p>
        </w:tc>
        <w:tc>
          <w:tcPr>
            <w:tcW w:w="1680" w:type="dxa"/>
            <w:gridSpan w:val="2"/>
          </w:tcPr>
          <w:p w:rsidR="00EB1BB7" w:rsidRPr="009D4E44" w:rsidRDefault="00EB1BB7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Население трудоспособного возраста</w:t>
            </w:r>
          </w:p>
        </w:tc>
        <w:tc>
          <w:tcPr>
            <w:tcW w:w="1680" w:type="dxa"/>
            <w:gridSpan w:val="2"/>
          </w:tcPr>
          <w:p w:rsidR="00EB1BB7" w:rsidRPr="009D4E44" w:rsidRDefault="00EB1BB7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Население пенсионного возраста</w:t>
            </w:r>
          </w:p>
        </w:tc>
      </w:tr>
      <w:tr w:rsidR="009D4E44" w:rsidRPr="003D0FC7" w:rsidTr="009D4E44">
        <w:tc>
          <w:tcPr>
            <w:tcW w:w="1800" w:type="dxa"/>
            <w:vMerge/>
          </w:tcPr>
          <w:p w:rsidR="00EB1BB7" w:rsidRPr="009D4E44" w:rsidRDefault="00EB1BB7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EB1BB7" w:rsidRPr="009D4E4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EB1BB7" w:rsidRPr="009D4E4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EB1BB7" w:rsidRPr="009D4E4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EB1BB7" w:rsidRPr="009D4E4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EB1BB7" w:rsidRPr="009D4E4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EB1BB7" w:rsidRPr="009D4E4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EB1BB7" w:rsidRPr="009D4E4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EB1BB7" w:rsidRPr="009D4E4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EB1BB7" w:rsidRPr="009D4E4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EB1BB7" w:rsidRPr="009D4E4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9D4E44" w:rsidRPr="003D0FC7" w:rsidTr="009D4E44">
        <w:tc>
          <w:tcPr>
            <w:tcW w:w="180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С.Русаново</w:t>
            </w:r>
            <w:proofErr w:type="spellEnd"/>
          </w:p>
        </w:tc>
        <w:tc>
          <w:tcPr>
            <w:tcW w:w="96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1306</w:t>
            </w:r>
          </w:p>
        </w:tc>
        <w:tc>
          <w:tcPr>
            <w:tcW w:w="840" w:type="dxa"/>
          </w:tcPr>
          <w:p w:rsidR="00EB1BB7" w:rsidRPr="009D4E44" w:rsidRDefault="003D7ACA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1272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40" w:type="dxa"/>
          </w:tcPr>
          <w:p w:rsidR="00EB1BB7" w:rsidRPr="009D4E44" w:rsidRDefault="003D7ACA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840" w:type="dxa"/>
          </w:tcPr>
          <w:p w:rsidR="00EB1BB7" w:rsidRPr="009D4E44" w:rsidRDefault="003D7ACA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687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</w:t>
            </w:r>
          </w:p>
        </w:tc>
        <w:tc>
          <w:tcPr>
            <w:tcW w:w="840" w:type="dxa"/>
          </w:tcPr>
          <w:p w:rsidR="00EB1BB7" w:rsidRPr="009D4E44" w:rsidRDefault="003D7ACA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D7AC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9D4E44" w:rsidRPr="003D0FC7" w:rsidTr="009D4E44">
        <w:tc>
          <w:tcPr>
            <w:tcW w:w="1800" w:type="dxa"/>
          </w:tcPr>
          <w:p w:rsidR="00EB1BB7" w:rsidRPr="009D4E44" w:rsidRDefault="00EB1BB7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4E44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D24894">
              <w:rPr>
                <w:rFonts w:ascii="Times New Roman" w:hAnsi="Times New Roman" w:cs="Times New Roman"/>
                <w:sz w:val="24"/>
                <w:szCs w:val="24"/>
              </w:rPr>
              <w:t>Поляна</w:t>
            </w:r>
            <w:proofErr w:type="spellEnd"/>
          </w:p>
        </w:tc>
        <w:tc>
          <w:tcPr>
            <w:tcW w:w="96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840" w:type="dxa"/>
          </w:tcPr>
          <w:p w:rsidR="00EB1BB7" w:rsidRPr="009D4E44" w:rsidRDefault="003D7ACA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0" w:type="dxa"/>
          </w:tcPr>
          <w:p w:rsidR="00EB1BB7" w:rsidRPr="009D4E44" w:rsidRDefault="003D7ACA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40" w:type="dxa"/>
          </w:tcPr>
          <w:p w:rsidR="00EB1BB7" w:rsidRPr="009D4E44" w:rsidRDefault="003D7ACA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840" w:type="dxa"/>
          </w:tcPr>
          <w:p w:rsidR="00EB1BB7" w:rsidRPr="009D4E44" w:rsidRDefault="003D7ACA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840" w:type="dxa"/>
          </w:tcPr>
          <w:p w:rsidR="00EB1BB7" w:rsidRPr="009D4E44" w:rsidRDefault="003D7ACA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9D4E44" w:rsidRPr="003D0FC7" w:rsidTr="009D4E44">
        <w:tc>
          <w:tcPr>
            <w:tcW w:w="1800" w:type="dxa"/>
          </w:tcPr>
          <w:p w:rsidR="00EB1BB7" w:rsidRPr="009D4E44" w:rsidRDefault="00EB1BB7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EB1BB7" w:rsidRPr="009D4E44" w:rsidRDefault="003D7ACA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1722</w:t>
            </w:r>
          </w:p>
        </w:tc>
        <w:tc>
          <w:tcPr>
            <w:tcW w:w="840" w:type="dxa"/>
          </w:tcPr>
          <w:p w:rsidR="00EB1BB7" w:rsidRPr="009D4E44" w:rsidRDefault="003D7ACA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1689</w:t>
            </w:r>
          </w:p>
        </w:tc>
        <w:tc>
          <w:tcPr>
            <w:tcW w:w="840" w:type="dxa"/>
          </w:tcPr>
          <w:p w:rsidR="00EB1BB7" w:rsidRPr="009D4E44" w:rsidRDefault="003D7ACA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40" w:type="dxa"/>
          </w:tcPr>
          <w:p w:rsidR="00EB1BB7" w:rsidRPr="009D4E44" w:rsidRDefault="003D7ACA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40" w:type="dxa"/>
          </w:tcPr>
          <w:p w:rsidR="00EB1BB7" w:rsidRPr="009D4E44" w:rsidRDefault="003D7ACA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840" w:type="dxa"/>
          </w:tcPr>
          <w:p w:rsidR="00EB1BB7" w:rsidRPr="009D4E44" w:rsidRDefault="003D7ACA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913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840" w:type="dxa"/>
          </w:tcPr>
          <w:p w:rsidR="00EB1BB7" w:rsidRPr="009D4E44" w:rsidRDefault="00D24894" w:rsidP="009D4E4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</w:tr>
    </w:tbl>
    <w:p w:rsidR="003D7ACA" w:rsidRDefault="003D7ACA" w:rsidP="00257F1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B1BB7" w:rsidRDefault="009B4543" w:rsidP="002A29DD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B1BB7">
        <w:rPr>
          <w:rFonts w:ascii="Times New Roman" w:hAnsi="Times New Roman" w:cs="Times New Roman"/>
          <w:sz w:val="28"/>
          <w:szCs w:val="28"/>
        </w:rPr>
        <w:t>Основные демографические показатели</w:t>
      </w:r>
    </w:p>
    <w:p w:rsidR="00EB1BB7" w:rsidRDefault="00EB1BB7" w:rsidP="002A29DD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right"/>
        <w:tblInd w:w="-446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3403"/>
        <w:gridCol w:w="851"/>
        <w:gridCol w:w="850"/>
        <w:gridCol w:w="851"/>
        <w:gridCol w:w="850"/>
        <w:gridCol w:w="851"/>
        <w:gridCol w:w="850"/>
        <w:gridCol w:w="791"/>
      </w:tblGrid>
      <w:tr w:rsidR="00EB1BB7" w:rsidRPr="007F658A" w:rsidTr="002A29DD">
        <w:trPr>
          <w:cantSplit/>
          <w:jc w:val="right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1BB7" w:rsidRPr="007F658A" w:rsidRDefault="00EB1BB7" w:rsidP="001E6CC4">
            <w:pPr>
              <w:pStyle w:val="aff8"/>
              <w:snapToGrid w:val="0"/>
              <w:spacing w:line="360" w:lineRule="auto"/>
              <w:rPr>
                <w:sz w:val="28"/>
                <w:szCs w:val="28"/>
              </w:rPr>
            </w:pPr>
            <w:r w:rsidRPr="007F658A">
              <w:rPr>
                <w:sz w:val="28"/>
                <w:szCs w:val="28"/>
              </w:rPr>
              <w:t>Показатели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1BB7" w:rsidRPr="007F658A" w:rsidRDefault="00EB1BB7" w:rsidP="001E6C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1BB7" w:rsidRPr="007F658A" w:rsidRDefault="00EB1BB7" w:rsidP="001E6C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1E6CC4">
            <w:pPr>
              <w:pStyle w:val="aff8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1E6CC4">
            <w:pPr>
              <w:pStyle w:val="aff8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1E6CC4">
            <w:pPr>
              <w:pStyle w:val="aff8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1E6CC4">
            <w:pPr>
              <w:pStyle w:val="aff8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1E6CC4">
            <w:pPr>
              <w:pStyle w:val="aff8"/>
              <w:snapToGrid w:val="0"/>
              <w:spacing w:line="360" w:lineRule="auto"/>
              <w:rPr>
                <w:sz w:val="28"/>
                <w:szCs w:val="28"/>
              </w:rPr>
            </w:pPr>
            <w:r w:rsidRPr="007F658A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016</w:t>
            </w:r>
          </w:p>
        </w:tc>
      </w:tr>
      <w:tr w:rsidR="00EB1BB7" w:rsidRPr="007F658A" w:rsidTr="002A29DD">
        <w:trPr>
          <w:cantSplit/>
          <w:jc w:val="right"/>
        </w:trPr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</w:tcPr>
          <w:p w:rsidR="00EB1BB7" w:rsidRPr="007F658A" w:rsidRDefault="00EB1BB7" w:rsidP="002A29DD">
            <w:pPr>
              <w:pStyle w:val="aff8"/>
              <w:snapToGrid w:val="0"/>
              <w:jc w:val="left"/>
              <w:rPr>
                <w:sz w:val="28"/>
                <w:szCs w:val="28"/>
              </w:rPr>
            </w:pPr>
            <w:r w:rsidRPr="007F658A">
              <w:rPr>
                <w:sz w:val="28"/>
                <w:szCs w:val="28"/>
              </w:rPr>
              <w:t>Численность постоянного населения, чел.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B1BB7" w:rsidRPr="007F658A" w:rsidRDefault="00EB1BB7" w:rsidP="00D1047A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B1BB7" w:rsidRPr="007F658A" w:rsidRDefault="00EB1BB7" w:rsidP="00D1047A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</w:t>
            </w:r>
          </w:p>
        </w:tc>
        <w:tc>
          <w:tcPr>
            <w:tcW w:w="79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1722</w:t>
            </w:r>
          </w:p>
        </w:tc>
      </w:tr>
      <w:tr w:rsidR="00EB1BB7" w:rsidRPr="007F658A" w:rsidTr="002A29DD">
        <w:trPr>
          <w:cantSplit/>
          <w:jc w:val="right"/>
        </w:trPr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</w:tcPr>
          <w:p w:rsidR="00EB1BB7" w:rsidRPr="007F658A" w:rsidRDefault="00EB1BB7" w:rsidP="002A29DD">
            <w:pPr>
              <w:pStyle w:val="aff8"/>
              <w:snapToGrid w:val="0"/>
              <w:jc w:val="left"/>
              <w:rPr>
                <w:sz w:val="28"/>
                <w:szCs w:val="28"/>
              </w:rPr>
            </w:pPr>
            <w:r w:rsidRPr="007F658A">
              <w:rPr>
                <w:sz w:val="28"/>
                <w:szCs w:val="28"/>
              </w:rPr>
              <w:t>Родившихся, чел.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9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EB1BB7" w:rsidRPr="007F658A" w:rsidTr="002A29DD">
        <w:trPr>
          <w:cantSplit/>
          <w:trHeight w:val="122"/>
          <w:jc w:val="right"/>
        </w:trPr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</w:tcPr>
          <w:p w:rsidR="00EB1BB7" w:rsidRPr="007F658A" w:rsidRDefault="00EB1BB7" w:rsidP="002A29DD">
            <w:pPr>
              <w:pStyle w:val="aff8"/>
              <w:snapToGrid w:val="0"/>
              <w:jc w:val="left"/>
              <w:rPr>
                <w:sz w:val="28"/>
                <w:szCs w:val="28"/>
              </w:rPr>
            </w:pPr>
            <w:r w:rsidRPr="007F658A">
              <w:rPr>
                <w:sz w:val="28"/>
                <w:szCs w:val="28"/>
              </w:rPr>
              <w:t>Умерших, чел.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79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B1BB7" w:rsidRPr="007F658A" w:rsidTr="002A29DD">
        <w:trPr>
          <w:cantSplit/>
          <w:jc w:val="right"/>
        </w:trPr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</w:tcPr>
          <w:p w:rsidR="00EB1BB7" w:rsidRPr="007F658A" w:rsidRDefault="00EB1BB7" w:rsidP="002A29DD">
            <w:pPr>
              <w:pStyle w:val="aff8"/>
              <w:snapToGrid w:val="0"/>
              <w:jc w:val="left"/>
              <w:rPr>
                <w:sz w:val="28"/>
                <w:szCs w:val="28"/>
              </w:rPr>
            </w:pPr>
            <w:r w:rsidRPr="007F658A">
              <w:rPr>
                <w:sz w:val="28"/>
                <w:szCs w:val="28"/>
              </w:rPr>
              <w:t>Естественный прирост, чел.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D1047A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-7</w:t>
            </w:r>
          </w:p>
        </w:tc>
        <w:tc>
          <w:tcPr>
            <w:tcW w:w="79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1BB7" w:rsidRPr="007F658A" w:rsidRDefault="00EB1BB7" w:rsidP="005D07F9">
            <w:pPr>
              <w:pStyle w:val="aff8"/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-23</w:t>
            </w:r>
          </w:p>
        </w:tc>
      </w:tr>
    </w:tbl>
    <w:p w:rsidR="00EB1BB7" w:rsidRDefault="00EB1BB7" w:rsidP="002A29DD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1BB7" w:rsidRDefault="00EB1BB7" w:rsidP="00FE30C1">
      <w:pPr>
        <w:ind w:firstLine="567"/>
        <w:jc w:val="both"/>
        <w:rPr>
          <w:sz w:val="28"/>
          <w:szCs w:val="28"/>
        </w:rPr>
      </w:pPr>
      <w:r w:rsidRPr="0026790E">
        <w:rPr>
          <w:sz w:val="28"/>
          <w:szCs w:val="28"/>
        </w:rPr>
        <w:t>Демографическая ситуация,  складывающаяся  на  территории  сельского  поселения,  свидетельствует  о  наличии  общих  тенденций,  присущих  большинству  территорий  Воронежской   области</w:t>
      </w:r>
      <w:r>
        <w:rPr>
          <w:sz w:val="28"/>
          <w:szCs w:val="28"/>
        </w:rPr>
        <w:t>.</w:t>
      </w:r>
    </w:p>
    <w:p w:rsidR="00EB1BB7" w:rsidRPr="00FE30C1" w:rsidRDefault="00EB1BB7" w:rsidP="00FE30C1">
      <w:pPr>
        <w:ind w:firstLine="567"/>
        <w:jc w:val="both"/>
        <w:rPr>
          <w:sz w:val="28"/>
          <w:szCs w:val="28"/>
        </w:rPr>
      </w:pPr>
      <w:r w:rsidRPr="00FE30C1">
        <w:rPr>
          <w:sz w:val="28"/>
          <w:szCs w:val="28"/>
        </w:rPr>
        <w:t xml:space="preserve"> Анализ половозрастной структуры показал, что на ближайшую перспективу без учета миграционного движения складывается тенденция уменьшения доли трудоспособного населения и увеличения — нетрудоспособного, что повысит демографическую нагрузку на население и негативно скажется на формировании трудовых ресурсов. </w:t>
      </w:r>
    </w:p>
    <w:p w:rsidR="00EB1BB7" w:rsidRPr="00FE30C1" w:rsidRDefault="00EB1BB7" w:rsidP="00FE30C1">
      <w:pPr>
        <w:ind w:firstLine="567"/>
        <w:jc w:val="both"/>
        <w:rPr>
          <w:sz w:val="28"/>
          <w:szCs w:val="28"/>
        </w:rPr>
      </w:pPr>
      <w:r w:rsidRPr="00FE30C1">
        <w:rPr>
          <w:sz w:val="28"/>
          <w:szCs w:val="28"/>
        </w:rPr>
        <w:lastRenderedPageBreak/>
        <w:t>Характер рождаемости в настоящее время определяется массовым распространением малодетности (1-2 ребенка).</w:t>
      </w:r>
    </w:p>
    <w:p w:rsidR="00EB1BB7" w:rsidRPr="001E05F3" w:rsidRDefault="00EB1BB7" w:rsidP="00FE30C1">
      <w:pPr>
        <w:ind w:firstLine="567"/>
        <w:jc w:val="both"/>
        <w:rPr>
          <w:sz w:val="28"/>
          <w:szCs w:val="28"/>
        </w:rPr>
      </w:pPr>
      <w:r w:rsidRPr="00FE30C1">
        <w:rPr>
          <w:sz w:val="28"/>
          <w:szCs w:val="28"/>
        </w:rPr>
        <w:t>Характер смертности определяется практически необратимым процессом старения населения, регрессивной структурой населения, а также ростом смертности населения в трудоспособном возрасте, особенно у мужчин.</w:t>
      </w:r>
    </w:p>
    <w:p w:rsidR="00EB1BB7" w:rsidRPr="00DD0CC5" w:rsidRDefault="00EB1BB7" w:rsidP="00FE30C1">
      <w:pPr>
        <w:pStyle w:val="a7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BB7" w:rsidRPr="00DD0CC5" w:rsidRDefault="00EB1BB7" w:rsidP="00FE30C1">
      <w:pPr>
        <w:pStyle w:val="a7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CC5">
        <w:rPr>
          <w:rFonts w:ascii="Times New Roman" w:hAnsi="Times New Roman" w:cs="Times New Roman"/>
          <w:b/>
          <w:sz w:val="28"/>
          <w:szCs w:val="28"/>
        </w:rPr>
        <w:t>Рынок труда в поселении</w:t>
      </w:r>
    </w:p>
    <w:p w:rsidR="00EB1BB7" w:rsidRPr="0026790E" w:rsidRDefault="00EB1BB7" w:rsidP="00FE30C1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1BB7" w:rsidRDefault="00EB1BB7" w:rsidP="00052480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267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Численность трудоспособного населения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913</w:t>
      </w:r>
      <w:r w:rsidRPr="00267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человек,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численность</w:t>
      </w:r>
      <w:r w:rsidRPr="00267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граждан, не достигших совершеннолетия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-256</w:t>
      </w:r>
      <w:r w:rsidRPr="00267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человека. Доля численности населения в трудоспособном возрасте от общей составляет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54 %</w:t>
      </w:r>
      <w:r w:rsidRPr="00D104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052480">
        <w:rPr>
          <w:rFonts w:ascii="Times New Roman" w:hAnsi="Times New Roman"/>
          <w:sz w:val="28"/>
          <w:szCs w:val="28"/>
        </w:rPr>
        <w:t>В связи с отсутствием крупных предприятий, часть трудоспособного населения вынуждена работать за пределами сельского поселения.</w:t>
      </w:r>
    </w:p>
    <w:p w:rsidR="00EB1BB7" w:rsidRPr="0026790E" w:rsidRDefault="00EB1BB7" w:rsidP="00794C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47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6"/>
        <w:gridCol w:w="1559"/>
        <w:gridCol w:w="1276"/>
        <w:gridCol w:w="1134"/>
        <w:gridCol w:w="992"/>
      </w:tblGrid>
      <w:tr w:rsidR="00976A1D" w:rsidRPr="0026790E" w:rsidTr="00976A1D">
        <w:trPr>
          <w:trHeight w:val="285"/>
        </w:trPr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976A1D" w:rsidRPr="0026790E" w:rsidRDefault="00976A1D" w:rsidP="003E5638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                                            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976A1D" w:rsidRPr="0026790E" w:rsidRDefault="00976A1D" w:rsidP="00E168B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:rsidR="00976A1D" w:rsidRPr="0026790E" w:rsidRDefault="00976A1D" w:rsidP="00E168B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76A1D" w:rsidRPr="0026790E" w:rsidRDefault="00976A1D" w:rsidP="00E168B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976A1D" w:rsidRPr="0026790E" w:rsidRDefault="00976A1D" w:rsidP="00E168B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976A1D" w:rsidRPr="0026790E" w:rsidTr="00976A1D">
        <w:trPr>
          <w:trHeight w:val="287"/>
        </w:trPr>
        <w:tc>
          <w:tcPr>
            <w:tcW w:w="46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26790E" w:rsidRDefault="00976A1D" w:rsidP="00872B1F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ичест</w:t>
            </w: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во жителей всего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7729C1" w:rsidRDefault="00976A1D" w:rsidP="00E168B1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7729C1" w:rsidRDefault="00976A1D" w:rsidP="00E168B1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76A1D" w:rsidRPr="007729C1" w:rsidRDefault="00976A1D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76A1D" w:rsidRDefault="00976A1D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1689</w:t>
            </w:r>
          </w:p>
        </w:tc>
      </w:tr>
      <w:tr w:rsidR="00976A1D" w:rsidRPr="0026790E" w:rsidTr="00976A1D">
        <w:trPr>
          <w:trHeight w:val="287"/>
        </w:trPr>
        <w:tc>
          <w:tcPr>
            <w:tcW w:w="46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26790E" w:rsidRDefault="00976A1D" w:rsidP="00872B1F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ичест</w:t>
            </w: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во работающих всего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7729C1" w:rsidRDefault="00976A1D" w:rsidP="00E168B1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7729C1" w:rsidRDefault="00976A1D" w:rsidP="00E168B1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539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76A1D" w:rsidRPr="007729C1" w:rsidRDefault="00BE07AA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76A1D" w:rsidRPr="007729C1" w:rsidRDefault="00BE07AA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570</w:t>
            </w:r>
          </w:p>
        </w:tc>
      </w:tr>
      <w:tr w:rsidR="00976A1D" w:rsidRPr="0026790E" w:rsidTr="00BE07AA">
        <w:trPr>
          <w:trHeight w:val="596"/>
        </w:trPr>
        <w:tc>
          <w:tcPr>
            <w:tcW w:w="46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26790E" w:rsidRDefault="00976A1D" w:rsidP="00872B1F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% работающих от общего 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ичест</w:t>
            </w: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ва  жителей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7729C1" w:rsidRDefault="00976A1D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7729C1" w:rsidRDefault="00BE07AA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76A1D" w:rsidRPr="007729C1" w:rsidRDefault="00BE07AA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76A1D" w:rsidRPr="007729C1" w:rsidRDefault="00BE07AA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  <w:tr w:rsidR="00976A1D" w:rsidRPr="0026790E" w:rsidTr="00976A1D">
        <w:trPr>
          <w:trHeight w:val="287"/>
        </w:trPr>
        <w:tc>
          <w:tcPr>
            <w:tcW w:w="46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26790E" w:rsidRDefault="00976A1D" w:rsidP="003E5638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Количество безработных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7729C1" w:rsidRDefault="00976A1D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7729C1" w:rsidRDefault="00BE07AA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76A1D" w:rsidRPr="007729C1" w:rsidRDefault="00BE07AA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76A1D" w:rsidRPr="007729C1" w:rsidRDefault="00BE07AA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343</w:t>
            </w:r>
          </w:p>
        </w:tc>
      </w:tr>
      <w:tr w:rsidR="00976A1D" w:rsidRPr="0026790E" w:rsidTr="00976A1D">
        <w:trPr>
          <w:trHeight w:val="287"/>
        </w:trPr>
        <w:tc>
          <w:tcPr>
            <w:tcW w:w="46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26790E" w:rsidRDefault="00976A1D" w:rsidP="003E5638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Количество дворов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7729C1" w:rsidRDefault="00976A1D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942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7729C1" w:rsidRDefault="00976A1D" w:rsidP="00976A1D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932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76A1D" w:rsidRPr="007729C1" w:rsidRDefault="00976A1D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917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76A1D" w:rsidRPr="007729C1" w:rsidRDefault="00976A1D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910</w:t>
            </w:r>
          </w:p>
        </w:tc>
      </w:tr>
      <w:tr w:rsidR="00976A1D" w:rsidRPr="0026790E" w:rsidTr="00976A1D">
        <w:trPr>
          <w:trHeight w:val="277"/>
        </w:trPr>
        <w:tc>
          <w:tcPr>
            <w:tcW w:w="46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26790E" w:rsidRDefault="00976A1D" w:rsidP="00872B1F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ичест</w:t>
            </w: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во дворов  занимающихся ЛПХ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7729C1" w:rsidRDefault="00976A1D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791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7729C1" w:rsidRDefault="00976A1D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778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76A1D" w:rsidRPr="007729C1" w:rsidRDefault="00976A1D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730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76A1D" w:rsidRDefault="00976A1D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723</w:t>
            </w:r>
          </w:p>
        </w:tc>
      </w:tr>
      <w:tr w:rsidR="00976A1D" w:rsidRPr="0026790E" w:rsidTr="00976A1D">
        <w:trPr>
          <w:trHeight w:val="287"/>
        </w:trPr>
        <w:tc>
          <w:tcPr>
            <w:tcW w:w="46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26790E" w:rsidRDefault="00976A1D" w:rsidP="00872B1F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ичеств</w:t>
            </w:r>
            <w:r w:rsidRPr="0026790E">
              <w:rPr>
                <w:rFonts w:ascii="Times New Roman" w:hAnsi="Times New Roman" w:cs="Times New Roman"/>
                <w:sz w:val="28"/>
                <w:szCs w:val="28"/>
              </w:rPr>
              <w:t>о пенсионеров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7729C1" w:rsidRDefault="00976A1D" w:rsidP="00E168B1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558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976A1D" w:rsidRPr="007729C1" w:rsidRDefault="00BE07AA" w:rsidP="00E168B1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76A1D" w:rsidRPr="007729C1" w:rsidRDefault="00BE07AA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544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76A1D" w:rsidRPr="007729C1" w:rsidRDefault="00BE07AA" w:rsidP="00E168B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520</w:t>
            </w:r>
          </w:p>
        </w:tc>
      </w:tr>
    </w:tbl>
    <w:p w:rsidR="00EB1BB7" w:rsidRDefault="00EB1BB7" w:rsidP="00052480">
      <w:pPr>
        <w:ind w:right="-144" w:firstLine="708"/>
        <w:jc w:val="both"/>
        <w:rPr>
          <w:sz w:val="28"/>
          <w:szCs w:val="28"/>
        </w:rPr>
      </w:pPr>
      <w:r w:rsidRPr="00052480">
        <w:rPr>
          <w:sz w:val="28"/>
          <w:szCs w:val="28"/>
        </w:rPr>
        <w:t xml:space="preserve">В сельском поселении существует серьезная проблема занятости трудоспособного населения. В связи с этим одной из  главных задач для органов местного самоуправления в сельском поселении должна стать занятость населения. </w:t>
      </w:r>
      <w:r w:rsidR="00257F11">
        <w:rPr>
          <w:sz w:val="28"/>
          <w:szCs w:val="28"/>
        </w:rPr>
        <w:t xml:space="preserve">Наличие развивающихся систем хозяйственного комплекса в поселении – это необходимое условие жизнеспособности и расширенного воспроизводства поселения в целях сбалансированного территориального </w:t>
      </w:r>
      <w:r w:rsidR="00DF0D82">
        <w:rPr>
          <w:sz w:val="28"/>
          <w:szCs w:val="28"/>
        </w:rPr>
        <w:t>развития.</w:t>
      </w:r>
    </w:p>
    <w:p w:rsidR="00377404" w:rsidRDefault="00377404" w:rsidP="00052480">
      <w:pPr>
        <w:ind w:right="-144" w:firstLine="708"/>
        <w:jc w:val="both"/>
        <w:rPr>
          <w:sz w:val="28"/>
          <w:szCs w:val="28"/>
        </w:rPr>
      </w:pPr>
    </w:p>
    <w:p w:rsidR="00377404" w:rsidRDefault="00377404" w:rsidP="00052480">
      <w:pPr>
        <w:ind w:right="-14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количество предприятий, организаций , расположенных  на территории </w:t>
      </w:r>
      <w:proofErr w:type="spellStart"/>
      <w:r>
        <w:rPr>
          <w:sz w:val="28"/>
          <w:szCs w:val="28"/>
        </w:rPr>
        <w:t>Русановского</w:t>
      </w:r>
      <w:proofErr w:type="spellEnd"/>
      <w:r>
        <w:rPr>
          <w:sz w:val="28"/>
          <w:szCs w:val="28"/>
        </w:rPr>
        <w:t xml:space="preserve"> сельского поселения составило 30 единиц</w:t>
      </w:r>
    </w:p>
    <w:p w:rsidR="00377404" w:rsidRDefault="00377404" w:rsidP="00052480">
      <w:pPr>
        <w:ind w:right="-144" w:firstLine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18"/>
        <w:gridCol w:w="6845"/>
        <w:gridCol w:w="815"/>
      </w:tblGrid>
      <w:tr w:rsidR="006F09F5" w:rsidRPr="000F0940" w:rsidTr="00C106CD">
        <w:tc>
          <w:tcPr>
            <w:tcW w:w="918" w:type="dxa"/>
          </w:tcPr>
          <w:p w:rsidR="006F09F5" w:rsidRPr="00BE46B7" w:rsidRDefault="006F09F5" w:rsidP="00C106CD">
            <w:pPr>
              <w:jc w:val="center"/>
              <w:rPr>
                <w:sz w:val="28"/>
                <w:szCs w:val="28"/>
                <w:lang w:eastAsia="en-US"/>
              </w:rPr>
            </w:pPr>
            <w:r w:rsidRPr="00BE46B7">
              <w:rPr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6845" w:type="dxa"/>
          </w:tcPr>
          <w:p w:rsidR="006F09F5" w:rsidRPr="00BE46B7" w:rsidRDefault="006F09F5" w:rsidP="00C106CD">
            <w:pPr>
              <w:jc w:val="center"/>
              <w:rPr>
                <w:sz w:val="28"/>
                <w:szCs w:val="28"/>
                <w:lang w:eastAsia="en-US"/>
              </w:rPr>
            </w:pPr>
            <w:r w:rsidRPr="00BE46B7">
              <w:rPr>
                <w:sz w:val="28"/>
                <w:szCs w:val="28"/>
                <w:lang w:eastAsia="en-US"/>
              </w:rPr>
              <w:t>Наименование показателей</w:t>
            </w:r>
          </w:p>
        </w:tc>
        <w:tc>
          <w:tcPr>
            <w:tcW w:w="815" w:type="dxa"/>
          </w:tcPr>
          <w:p w:rsidR="006F09F5" w:rsidRPr="00BE46B7" w:rsidRDefault="006F09F5" w:rsidP="00C106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Кол-во</w:t>
            </w:r>
          </w:p>
        </w:tc>
      </w:tr>
      <w:tr w:rsidR="006F09F5" w:rsidRPr="000F0940" w:rsidTr="00C106CD">
        <w:tc>
          <w:tcPr>
            <w:tcW w:w="7763" w:type="dxa"/>
            <w:gridSpan w:val="2"/>
          </w:tcPr>
          <w:p w:rsidR="006F09F5" w:rsidRPr="00BE46B7" w:rsidRDefault="006F09F5" w:rsidP="00C106CD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6F09F5" w:rsidRPr="00BE46B7" w:rsidRDefault="006F09F5" w:rsidP="00C106CD">
            <w:pPr>
              <w:jc w:val="both"/>
              <w:rPr>
                <w:sz w:val="28"/>
                <w:szCs w:val="28"/>
                <w:lang w:eastAsia="en-US"/>
              </w:rPr>
            </w:pPr>
            <w:r w:rsidRPr="00BE46B7">
              <w:rPr>
                <w:sz w:val="28"/>
                <w:szCs w:val="28"/>
                <w:lang w:eastAsia="en-US"/>
              </w:rPr>
              <w:t>Количество предприятий, организаций, учреждений, расположенных на территории МО, всего</w:t>
            </w:r>
          </w:p>
        </w:tc>
        <w:tc>
          <w:tcPr>
            <w:tcW w:w="815" w:type="dxa"/>
          </w:tcPr>
          <w:p w:rsidR="006F09F5" w:rsidRPr="006F09F5" w:rsidRDefault="006F09F5" w:rsidP="00C106CD">
            <w:pPr>
              <w:jc w:val="center"/>
              <w:rPr>
                <w:sz w:val="28"/>
                <w:szCs w:val="28"/>
                <w:lang w:eastAsia="en-US"/>
              </w:rPr>
            </w:pPr>
            <w:r w:rsidRPr="006F09F5">
              <w:rPr>
                <w:sz w:val="28"/>
                <w:szCs w:val="28"/>
                <w:lang w:eastAsia="en-US"/>
              </w:rPr>
              <w:t>30</w:t>
            </w:r>
          </w:p>
        </w:tc>
      </w:tr>
      <w:tr w:rsidR="006F09F5" w:rsidRPr="000F0940" w:rsidTr="00C106CD">
        <w:tc>
          <w:tcPr>
            <w:tcW w:w="918" w:type="dxa"/>
          </w:tcPr>
          <w:p w:rsidR="006F09F5" w:rsidRPr="00BE46B7" w:rsidRDefault="006F09F5" w:rsidP="00C106C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5" w:type="dxa"/>
          </w:tcPr>
          <w:p w:rsidR="006F09F5" w:rsidRPr="00BE46B7" w:rsidRDefault="006F09F5" w:rsidP="00C106CD">
            <w:pPr>
              <w:jc w:val="both"/>
              <w:rPr>
                <w:sz w:val="28"/>
                <w:szCs w:val="28"/>
                <w:lang w:eastAsia="en-US"/>
              </w:rPr>
            </w:pPr>
            <w:r w:rsidRPr="00BE46B7">
              <w:rPr>
                <w:sz w:val="28"/>
                <w:szCs w:val="28"/>
                <w:lang w:eastAsia="en-US"/>
              </w:rPr>
              <w:t>в том числе</w:t>
            </w:r>
            <w:r>
              <w:rPr>
                <w:sz w:val="28"/>
                <w:szCs w:val="28"/>
                <w:lang w:eastAsia="en-US"/>
              </w:rPr>
              <w:t>:</w:t>
            </w:r>
          </w:p>
        </w:tc>
        <w:tc>
          <w:tcPr>
            <w:tcW w:w="815" w:type="dxa"/>
          </w:tcPr>
          <w:p w:rsidR="006F09F5" w:rsidRPr="006F09F5" w:rsidRDefault="006F09F5" w:rsidP="00C106C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F09F5" w:rsidRPr="000F0940" w:rsidTr="00C106CD">
        <w:tc>
          <w:tcPr>
            <w:tcW w:w="918" w:type="dxa"/>
          </w:tcPr>
          <w:p w:rsidR="006F09F5" w:rsidRPr="00BE46B7" w:rsidRDefault="006F09F5" w:rsidP="00C106C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5" w:type="dxa"/>
          </w:tcPr>
          <w:p w:rsidR="006F09F5" w:rsidRPr="00BE46B7" w:rsidRDefault="006F09F5" w:rsidP="00C106CD">
            <w:pPr>
              <w:jc w:val="both"/>
              <w:rPr>
                <w:sz w:val="28"/>
                <w:szCs w:val="28"/>
                <w:lang w:eastAsia="en-US"/>
              </w:rPr>
            </w:pPr>
            <w:r w:rsidRPr="00BE46B7">
              <w:rPr>
                <w:sz w:val="28"/>
                <w:szCs w:val="28"/>
                <w:lang w:eastAsia="en-US"/>
              </w:rPr>
              <w:t xml:space="preserve"> муниципальные</w:t>
            </w:r>
          </w:p>
        </w:tc>
        <w:tc>
          <w:tcPr>
            <w:tcW w:w="815" w:type="dxa"/>
          </w:tcPr>
          <w:p w:rsidR="006F09F5" w:rsidRPr="006F09F5" w:rsidRDefault="006F09F5" w:rsidP="00C106CD">
            <w:pPr>
              <w:jc w:val="center"/>
              <w:rPr>
                <w:sz w:val="28"/>
                <w:szCs w:val="28"/>
                <w:lang w:eastAsia="en-US"/>
              </w:rPr>
            </w:pPr>
            <w:r w:rsidRPr="006F09F5">
              <w:rPr>
                <w:sz w:val="28"/>
                <w:szCs w:val="28"/>
                <w:lang w:eastAsia="en-US"/>
              </w:rPr>
              <w:t>7</w:t>
            </w:r>
          </w:p>
        </w:tc>
      </w:tr>
      <w:tr w:rsidR="006F09F5" w:rsidRPr="000F0940" w:rsidTr="00C106CD">
        <w:tc>
          <w:tcPr>
            <w:tcW w:w="918" w:type="dxa"/>
          </w:tcPr>
          <w:p w:rsidR="006F09F5" w:rsidRPr="00BE46B7" w:rsidRDefault="006F09F5" w:rsidP="00C106C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5" w:type="dxa"/>
          </w:tcPr>
          <w:p w:rsidR="006F09F5" w:rsidRPr="00BE46B7" w:rsidRDefault="006F09F5" w:rsidP="006F09F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с</w:t>
            </w:r>
            <w:r w:rsidRPr="00BE46B7">
              <w:rPr>
                <w:sz w:val="28"/>
                <w:szCs w:val="28"/>
                <w:lang w:eastAsia="en-US"/>
              </w:rPr>
              <w:t>ельское хозяйство</w:t>
            </w:r>
          </w:p>
        </w:tc>
        <w:tc>
          <w:tcPr>
            <w:tcW w:w="815" w:type="dxa"/>
          </w:tcPr>
          <w:p w:rsidR="006F09F5" w:rsidRPr="006F09F5" w:rsidRDefault="006F09F5" w:rsidP="00C106CD">
            <w:pPr>
              <w:rPr>
                <w:sz w:val="28"/>
                <w:szCs w:val="28"/>
                <w:lang w:eastAsia="en-US"/>
              </w:rPr>
            </w:pPr>
            <w:r w:rsidRPr="006F09F5">
              <w:rPr>
                <w:sz w:val="28"/>
                <w:szCs w:val="28"/>
                <w:lang w:eastAsia="en-US"/>
              </w:rPr>
              <w:t xml:space="preserve">   2</w:t>
            </w:r>
          </w:p>
        </w:tc>
      </w:tr>
      <w:tr w:rsidR="006F09F5" w:rsidRPr="000F0940" w:rsidTr="00C106CD">
        <w:tc>
          <w:tcPr>
            <w:tcW w:w="918" w:type="dxa"/>
          </w:tcPr>
          <w:p w:rsidR="006F09F5" w:rsidRPr="00BE46B7" w:rsidRDefault="006F09F5" w:rsidP="00C106C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5" w:type="dxa"/>
          </w:tcPr>
          <w:p w:rsidR="006F09F5" w:rsidRPr="00BE46B7" w:rsidRDefault="006F09F5" w:rsidP="00C106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оптовая и розничная торговля, бытовые услуги</w:t>
            </w:r>
          </w:p>
        </w:tc>
        <w:tc>
          <w:tcPr>
            <w:tcW w:w="815" w:type="dxa"/>
          </w:tcPr>
          <w:p w:rsidR="006F09F5" w:rsidRPr="006F09F5" w:rsidRDefault="006F09F5" w:rsidP="00C106CD">
            <w:pPr>
              <w:jc w:val="center"/>
              <w:rPr>
                <w:sz w:val="28"/>
                <w:szCs w:val="28"/>
                <w:lang w:eastAsia="en-US"/>
              </w:rPr>
            </w:pPr>
            <w:r w:rsidRPr="006F09F5"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6F09F5" w:rsidRPr="000F0940" w:rsidTr="00C106CD">
        <w:tc>
          <w:tcPr>
            <w:tcW w:w="918" w:type="dxa"/>
          </w:tcPr>
          <w:p w:rsidR="006F09F5" w:rsidRPr="00BE46B7" w:rsidRDefault="006F09F5" w:rsidP="00C106C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5" w:type="dxa"/>
          </w:tcPr>
          <w:p w:rsidR="006F09F5" w:rsidRPr="00BE46B7" w:rsidRDefault="006F09F5" w:rsidP="00C106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ч</w:t>
            </w:r>
            <w:r w:rsidRPr="00BE46B7">
              <w:rPr>
                <w:sz w:val="28"/>
                <w:szCs w:val="28"/>
                <w:lang w:eastAsia="en-US"/>
              </w:rPr>
              <w:t>исло крестьянских (фермерских) хозяйств</w:t>
            </w:r>
          </w:p>
        </w:tc>
        <w:tc>
          <w:tcPr>
            <w:tcW w:w="815" w:type="dxa"/>
          </w:tcPr>
          <w:p w:rsidR="006F09F5" w:rsidRPr="006F09F5" w:rsidRDefault="006F09F5" w:rsidP="00C106CD">
            <w:pPr>
              <w:jc w:val="center"/>
              <w:rPr>
                <w:sz w:val="28"/>
                <w:szCs w:val="28"/>
                <w:lang w:eastAsia="en-US"/>
              </w:rPr>
            </w:pPr>
            <w:r w:rsidRPr="006F09F5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6F09F5" w:rsidRPr="000F0940" w:rsidTr="00C106CD">
        <w:tc>
          <w:tcPr>
            <w:tcW w:w="918" w:type="dxa"/>
          </w:tcPr>
          <w:p w:rsidR="006F09F5" w:rsidRPr="00BE46B7" w:rsidRDefault="006F09F5" w:rsidP="00C106C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5" w:type="dxa"/>
          </w:tcPr>
          <w:p w:rsidR="006F09F5" w:rsidRPr="00BE46B7" w:rsidRDefault="006F09F5" w:rsidP="00C106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прочие</w:t>
            </w:r>
          </w:p>
        </w:tc>
        <w:tc>
          <w:tcPr>
            <w:tcW w:w="815" w:type="dxa"/>
          </w:tcPr>
          <w:p w:rsidR="006F09F5" w:rsidRPr="006F09F5" w:rsidRDefault="006F09F5" w:rsidP="00C106CD">
            <w:pPr>
              <w:jc w:val="center"/>
              <w:rPr>
                <w:sz w:val="28"/>
                <w:szCs w:val="28"/>
                <w:lang w:eastAsia="en-US"/>
              </w:rPr>
            </w:pPr>
            <w:r w:rsidRPr="006F09F5"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6F09F5" w:rsidRPr="00053023" w:rsidTr="00C106CD">
        <w:tc>
          <w:tcPr>
            <w:tcW w:w="918" w:type="dxa"/>
          </w:tcPr>
          <w:p w:rsidR="006F09F5" w:rsidRPr="00BE46B7" w:rsidRDefault="006F09F5" w:rsidP="00C106C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5" w:type="dxa"/>
          </w:tcPr>
          <w:p w:rsidR="006F09F5" w:rsidRPr="00BE46B7" w:rsidRDefault="006F09F5" w:rsidP="00C106CD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815" w:type="dxa"/>
          </w:tcPr>
          <w:p w:rsidR="006F09F5" w:rsidRPr="00273E6B" w:rsidRDefault="006F09F5" w:rsidP="00C106CD">
            <w:pPr>
              <w:jc w:val="center"/>
              <w:rPr>
                <w:color w:val="FF0000"/>
                <w:sz w:val="28"/>
                <w:szCs w:val="28"/>
                <w:lang w:eastAsia="en-US"/>
              </w:rPr>
            </w:pPr>
          </w:p>
        </w:tc>
      </w:tr>
    </w:tbl>
    <w:p w:rsidR="00377404" w:rsidRPr="00052480" w:rsidRDefault="00377404" w:rsidP="00052480">
      <w:pPr>
        <w:ind w:right="-144" w:firstLine="708"/>
        <w:jc w:val="both"/>
        <w:rPr>
          <w:sz w:val="28"/>
          <w:szCs w:val="28"/>
        </w:rPr>
      </w:pPr>
    </w:p>
    <w:p w:rsidR="00EB1BB7" w:rsidRDefault="006F09F5" w:rsidP="00052480">
      <w:pPr>
        <w:pStyle w:val="a7"/>
        <w:tabs>
          <w:tab w:val="left" w:pos="5340"/>
        </w:tabs>
        <w:ind w:right="-14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F5">
        <w:rPr>
          <w:rFonts w:ascii="Times New Roman" w:hAnsi="Times New Roman" w:cs="Times New Roman"/>
          <w:bCs/>
          <w:sz w:val="28"/>
          <w:szCs w:val="28"/>
        </w:rPr>
        <w:t xml:space="preserve">  Основным видом производства на территории поселения является сельское хозяйство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F09F5" w:rsidRDefault="006F09F5" w:rsidP="00052480">
      <w:pPr>
        <w:pStyle w:val="a7"/>
        <w:tabs>
          <w:tab w:val="left" w:pos="5340"/>
        </w:tabs>
        <w:ind w:right="-14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На территории поселения свою деятельность осуществляют два сельхозпредприятия : ООО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Агротех-Гарант»Русаново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ПСК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им.Калинина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Специализируются на растениеводстве и животноводстве. Шесть крестьянско-фермерских хозяйств занимаются растениеводством.</w:t>
      </w:r>
    </w:p>
    <w:p w:rsidR="006F09F5" w:rsidRDefault="006F09F5" w:rsidP="005C02E3">
      <w:pPr>
        <w:pStyle w:val="a7"/>
        <w:tabs>
          <w:tab w:val="left" w:pos="5340"/>
        </w:tabs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C02E3" w:rsidRDefault="006F09F5" w:rsidP="005C02E3">
      <w:pPr>
        <w:pStyle w:val="a7"/>
        <w:tabs>
          <w:tab w:val="left" w:pos="5340"/>
        </w:tabs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Показатели финансово-хозяйственной деятельности </w:t>
      </w:r>
    </w:p>
    <w:p w:rsidR="006F09F5" w:rsidRDefault="006F09F5" w:rsidP="005C02E3">
      <w:pPr>
        <w:pStyle w:val="a7"/>
        <w:tabs>
          <w:tab w:val="left" w:pos="5340"/>
        </w:tabs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сельхозпредприятий сельского поселения.</w:t>
      </w:r>
    </w:p>
    <w:p w:rsidR="006F09F5" w:rsidRDefault="006F09F5" w:rsidP="00052480">
      <w:pPr>
        <w:pStyle w:val="a7"/>
        <w:tabs>
          <w:tab w:val="left" w:pos="5340"/>
        </w:tabs>
        <w:ind w:right="-144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326"/>
        <w:gridCol w:w="3143"/>
      </w:tblGrid>
      <w:tr w:rsidR="00630368" w:rsidRPr="00630368" w:rsidTr="00630368">
        <w:tc>
          <w:tcPr>
            <w:tcW w:w="959" w:type="dxa"/>
          </w:tcPr>
          <w:p w:rsidR="005C02E3" w:rsidRPr="00630368" w:rsidRDefault="005C02E3" w:rsidP="00630368">
            <w:pPr>
              <w:pStyle w:val="a7"/>
              <w:tabs>
                <w:tab w:val="left" w:pos="5340"/>
              </w:tabs>
              <w:ind w:right="-14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5326" w:type="dxa"/>
          </w:tcPr>
          <w:p w:rsidR="005C02E3" w:rsidRPr="00630368" w:rsidRDefault="005C02E3" w:rsidP="00630368">
            <w:pPr>
              <w:pStyle w:val="a7"/>
              <w:tabs>
                <w:tab w:val="left" w:pos="5340"/>
              </w:tabs>
              <w:ind w:right="-14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Наименование показателя</w:t>
            </w:r>
          </w:p>
        </w:tc>
        <w:tc>
          <w:tcPr>
            <w:tcW w:w="3143" w:type="dxa"/>
          </w:tcPr>
          <w:p w:rsidR="005C02E3" w:rsidRPr="00630368" w:rsidRDefault="00E5770B" w:rsidP="00630368">
            <w:pPr>
              <w:pStyle w:val="a7"/>
              <w:tabs>
                <w:tab w:val="left" w:pos="5340"/>
              </w:tabs>
              <w:ind w:right="-14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Показатели.</w:t>
            </w:r>
          </w:p>
        </w:tc>
      </w:tr>
      <w:tr w:rsidR="00630368" w:rsidRPr="00630368" w:rsidTr="00630368">
        <w:tc>
          <w:tcPr>
            <w:tcW w:w="959" w:type="dxa"/>
          </w:tcPr>
          <w:p w:rsidR="005C02E3" w:rsidRPr="00630368" w:rsidRDefault="005C02E3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326" w:type="dxa"/>
          </w:tcPr>
          <w:p w:rsidR="005C02E3" w:rsidRPr="00630368" w:rsidRDefault="00E5770B" w:rsidP="00630368">
            <w:pPr>
              <w:pStyle w:val="a7"/>
              <w:tabs>
                <w:tab w:val="left" w:pos="5340"/>
              </w:tabs>
              <w:ind w:right="-144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Объем продукции сельского хозяйства в действующих  ценах (тыс. руб.)</w:t>
            </w:r>
          </w:p>
        </w:tc>
        <w:tc>
          <w:tcPr>
            <w:tcW w:w="3143" w:type="dxa"/>
          </w:tcPr>
          <w:p w:rsidR="005C02E3" w:rsidRPr="00630368" w:rsidRDefault="005C02E3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</w:tr>
      <w:tr w:rsidR="00630368" w:rsidRPr="00630368" w:rsidTr="00630368">
        <w:tc>
          <w:tcPr>
            <w:tcW w:w="959" w:type="dxa"/>
          </w:tcPr>
          <w:p w:rsidR="005C02E3" w:rsidRPr="00630368" w:rsidRDefault="00E5770B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326" w:type="dxa"/>
          </w:tcPr>
          <w:p w:rsidR="009B4543" w:rsidRDefault="00E5770B" w:rsidP="00630368">
            <w:pPr>
              <w:pStyle w:val="a7"/>
              <w:tabs>
                <w:tab w:val="left" w:pos="5340"/>
              </w:tabs>
              <w:ind w:right="-144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Основные средства сельхозпредприятий </w:t>
            </w:r>
          </w:p>
          <w:p w:rsidR="005C02E3" w:rsidRPr="00630368" w:rsidRDefault="00E5770B" w:rsidP="00630368">
            <w:pPr>
              <w:pStyle w:val="a7"/>
              <w:tabs>
                <w:tab w:val="left" w:pos="5340"/>
              </w:tabs>
              <w:ind w:right="-144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на конец года (тыс. руб.)</w:t>
            </w:r>
          </w:p>
        </w:tc>
        <w:tc>
          <w:tcPr>
            <w:tcW w:w="3143" w:type="dxa"/>
          </w:tcPr>
          <w:p w:rsidR="005C02E3" w:rsidRPr="00630368" w:rsidRDefault="005C02E3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</w:tr>
      <w:tr w:rsidR="00630368" w:rsidRPr="00630368" w:rsidTr="00630368">
        <w:tc>
          <w:tcPr>
            <w:tcW w:w="959" w:type="dxa"/>
          </w:tcPr>
          <w:p w:rsidR="005C02E3" w:rsidRPr="00630368" w:rsidRDefault="00E5770B" w:rsidP="00630368">
            <w:pPr>
              <w:pStyle w:val="a7"/>
              <w:tabs>
                <w:tab w:val="left" w:pos="5340"/>
              </w:tabs>
              <w:ind w:right="-144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326" w:type="dxa"/>
          </w:tcPr>
          <w:p w:rsidR="005C02E3" w:rsidRPr="00630368" w:rsidRDefault="00E5770B" w:rsidP="00630368">
            <w:pPr>
              <w:pStyle w:val="a7"/>
              <w:tabs>
                <w:tab w:val="left" w:pos="5340"/>
              </w:tabs>
              <w:ind w:right="-144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Прибыль (убыль) до </w:t>
            </w:r>
            <w:proofErr w:type="spellStart"/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налогооблажения</w:t>
            </w:r>
            <w:proofErr w:type="spellEnd"/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с/х предприятий (тыс. руб.)</w:t>
            </w:r>
          </w:p>
        </w:tc>
        <w:tc>
          <w:tcPr>
            <w:tcW w:w="3143" w:type="dxa"/>
          </w:tcPr>
          <w:p w:rsidR="005C02E3" w:rsidRPr="00630368" w:rsidRDefault="00BF19D6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142263</w:t>
            </w:r>
          </w:p>
        </w:tc>
      </w:tr>
      <w:tr w:rsidR="00630368" w:rsidRPr="00630368" w:rsidTr="00630368">
        <w:tc>
          <w:tcPr>
            <w:tcW w:w="959" w:type="dxa"/>
          </w:tcPr>
          <w:p w:rsidR="005C02E3" w:rsidRPr="00630368" w:rsidRDefault="00E5770B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326" w:type="dxa"/>
          </w:tcPr>
          <w:p w:rsidR="009B4543" w:rsidRDefault="00E5770B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Среднегодовая численность работников </w:t>
            </w:r>
          </w:p>
          <w:p w:rsidR="005C02E3" w:rsidRPr="00630368" w:rsidRDefault="00E5770B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с/х предприятий   (чел.)</w:t>
            </w:r>
          </w:p>
        </w:tc>
        <w:tc>
          <w:tcPr>
            <w:tcW w:w="3143" w:type="dxa"/>
          </w:tcPr>
          <w:p w:rsidR="005C02E3" w:rsidRPr="00630368" w:rsidRDefault="00BF19D6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141</w:t>
            </w:r>
          </w:p>
        </w:tc>
      </w:tr>
      <w:tr w:rsidR="00630368" w:rsidRPr="00630368" w:rsidTr="00630368">
        <w:tc>
          <w:tcPr>
            <w:tcW w:w="959" w:type="dxa"/>
          </w:tcPr>
          <w:p w:rsidR="005C02E3" w:rsidRPr="00630368" w:rsidRDefault="00E5770B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326" w:type="dxa"/>
          </w:tcPr>
          <w:p w:rsidR="009B4543" w:rsidRDefault="00E5770B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Фонд заработной платы работников </w:t>
            </w:r>
          </w:p>
          <w:p w:rsidR="005C02E3" w:rsidRPr="00630368" w:rsidRDefault="00E5770B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с/х предприятий ( тыс. руб.)</w:t>
            </w:r>
          </w:p>
        </w:tc>
        <w:tc>
          <w:tcPr>
            <w:tcW w:w="3143" w:type="dxa"/>
          </w:tcPr>
          <w:p w:rsidR="005C02E3" w:rsidRPr="00630368" w:rsidRDefault="00BF19D6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45058,9</w:t>
            </w:r>
          </w:p>
        </w:tc>
      </w:tr>
      <w:tr w:rsidR="00630368" w:rsidRPr="00630368" w:rsidTr="00630368">
        <w:tc>
          <w:tcPr>
            <w:tcW w:w="959" w:type="dxa"/>
          </w:tcPr>
          <w:p w:rsidR="005C02E3" w:rsidRPr="00630368" w:rsidRDefault="00E5770B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326" w:type="dxa"/>
          </w:tcPr>
          <w:p w:rsidR="005C02E3" w:rsidRPr="00630368" w:rsidRDefault="00E5770B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Среднемесячная заработная плата (руб.)</w:t>
            </w:r>
          </w:p>
        </w:tc>
        <w:tc>
          <w:tcPr>
            <w:tcW w:w="3143" w:type="dxa"/>
          </w:tcPr>
          <w:p w:rsidR="005C02E3" w:rsidRPr="00630368" w:rsidRDefault="00BF19D6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28389</w:t>
            </w:r>
          </w:p>
        </w:tc>
      </w:tr>
    </w:tbl>
    <w:p w:rsidR="006F09F5" w:rsidRDefault="006F09F5" w:rsidP="00052480">
      <w:pPr>
        <w:pStyle w:val="a7"/>
        <w:tabs>
          <w:tab w:val="left" w:pos="5340"/>
        </w:tabs>
        <w:ind w:right="-14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19D6" w:rsidRDefault="00BF19D6" w:rsidP="00052480">
      <w:pPr>
        <w:pStyle w:val="a7"/>
        <w:tabs>
          <w:tab w:val="left" w:pos="5340"/>
        </w:tabs>
        <w:ind w:right="-14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19D6" w:rsidRDefault="00BF19D6" w:rsidP="00BF19D6">
      <w:pPr>
        <w:pStyle w:val="a7"/>
        <w:tabs>
          <w:tab w:val="left" w:pos="5340"/>
        </w:tabs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Основные показатели производства сельхозпродукции </w:t>
      </w:r>
    </w:p>
    <w:p w:rsidR="00BF19D6" w:rsidRDefault="00BF19D6" w:rsidP="00BF19D6">
      <w:pPr>
        <w:pStyle w:val="a7"/>
        <w:tabs>
          <w:tab w:val="left" w:pos="5340"/>
        </w:tabs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Русановском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сельском поселении</w:t>
      </w:r>
    </w:p>
    <w:p w:rsidR="00BF19D6" w:rsidRDefault="00BF19D6" w:rsidP="00BF19D6">
      <w:pPr>
        <w:pStyle w:val="a7"/>
        <w:tabs>
          <w:tab w:val="left" w:pos="5340"/>
        </w:tabs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F19D6" w:rsidRDefault="00BF19D6" w:rsidP="00BF19D6">
      <w:pPr>
        <w:pStyle w:val="a7"/>
        <w:tabs>
          <w:tab w:val="left" w:pos="5340"/>
        </w:tabs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326"/>
        <w:gridCol w:w="3143"/>
      </w:tblGrid>
      <w:tr w:rsidR="00630368" w:rsidRPr="00630368" w:rsidTr="00630368">
        <w:tc>
          <w:tcPr>
            <w:tcW w:w="959" w:type="dxa"/>
          </w:tcPr>
          <w:p w:rsidR="00BF19D6" w:rsidRPr="00630368" w:rsidRDefault="00BF19D6" w:rsidP="00630368">
            <w:pPr>
              <w:pStyle w:val="a7"/>
              <w:tabs>
                <w:tab w:val="left" w:pos="5340"/>
              </w:tabs>
              <w:ind w:right="-14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5326" w:type="dxa"/>
          </w:tcPr>
          <w:p w:rsidR="00BF19D6" w:rsidRPr="00630368" w:rsidRDefault="00BF19D6" w:rsidP="00630368">
            <w:pPr>
              <w:pStyle w:val="a7"/>
              <w:tabs>
                <w:tab w:val="left" w:pos="5340"/>
              </w:tabs>
              <w:ind w:right="-14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Наименование показателя</w:t>
            </w:r>
          </w:p>
        </w:tc>
        <w:tc>
          <w:tcPr>
            <w:tcW w:w="3143" w:type="dxa"/>
          </w:tcPr>
          <w:p w:rsidR="00BF19D6" w:rsidRPr="00630368" w:rsidRDefault="00BF19D6" w:rsidP="00630368">
            <w:pPr>
              <w:pStyle w:val="a7"/>
              <w:tabs>
                <w:tab w:val="left" w:pos="5340"/>
              </w:tabs>
              <w:ind w:right="-14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Показатели.</w:t>
            </w:r>
          </w:p>
        </w:tc>
      </w:tr>
      <w:tr w:rsidR="00630368" w:rsidRPr="00630368" w:rsidTr="00630368">
        <w:tc>
          <w:tcPr>
            <w:tcW w:w="959" w:type="dxa"/>
          </w:tcPr>
          <w:p w:rsidR="00BF19D6" w:rsidRPr="00630368" w:rsidRDefault="00BF19D6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326" w:type="dxa"/>
          </w:tcPr>
          <w:p w:rsidR="00BF19D6" w:rsidRPr="00630368" w:rsidRDefault="00BF19D6" w:rsidP="00630368">
            <w:pPr>
              <w:pStyle w:val="a7"/>
              <w:tabs>
                <w:tab w:val="left" w:pos="5340"/>
              </w:tabs>
              <w:ind w:right="-144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Производство основных сельскохозяйственных продуктов в хозяйствах всех категорий (тонн)</w:t>
            </w:r>
          </w:p>
        </w:tc>
        <w:tc>
          <w:tcPr>
            <w:tcW w:w="3143" w:type="dxa"/>
          </w:tcPr>
          <w:p w:rsidR="00BF19D6" w:rsidRPr="00630368" w:rsidRDefault="00BF19D6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</w:tr>
      <w:tr w:rsidR="00630368" w:rsidRPr="00630368" w:rsidTr="00630368">
        <w:tc>
          <w:tcPr>
            <w:tcW w:w="959" w:type="dxa"/>
          </w:tcPr>
          <w:p w:rsidR="00BF19D6" w:rsidRPr="00630368" w:rsidRDefault="00BF19D6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326" w:type="dxa"/>
          </w:tcPr>
          <w:p w:rsidR="00BF19D6" w:rsidRPr="00630368" w:rsidRDefault="00B34999" w:rsidP="00630368">
            <w:pPr>
              <w:pStyle w:val="a7"/>
              <w:tabs>
                <w:tab w:val="left" w:pos="5340"/>
              </w:tabs>
              <w:ind w:right="-144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зерно</w:t>
            </w:r>
          </w:p>
        </w:tc>
        <w:tc>
          <w:tcPr>
            <w:tcW w:w="3143" w:type="dxa"/>
          </w:tcPr>
          <w:p w:rsidR="00BF19D6" w:rsidRPr="00630368" w:rsidRDefault="00737EC7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18751</w:t>
            </w:r>
          </w:p>
        </w:tc>
      </w:tr>
      <w:tr w:rsidR="00630368" w:rsidRPr="00630368" w:rsidTr="00630368">
        <w:tc>
          <w:tcPr>
            <w:tcW w:w="959" w:type="dxa"/>
          </w:tcPr>
          <w:p w:rsidR="00BF19D6" w:rsidRPr="00630368" w:rsidRDefault="00BF19D6" w:rsidP="00630368">
            <w:pPr>
              <w:pStyle w:val="a7"/>
              <w:tabs>
                <w:tab w:val="left" w:pos="5340"/>
              </w:tabs>
              <w:ind w:right="-144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326" w:type="dxa"/>
          </w:tcPr>
          <w:p w:rsidR="00BF19D6" w:rsidRPr="00630368" w:rsidRDefault="00737EC7" w:rsidP="00630368">
            <w:pPr>
              <w:pStyle w:val="a7"/>
              <w:tabs>
                <w:tab w:val="left" w:pos="5340"/>
              </w:tabs>
              <w:ind w:right="-144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Сахарная свекла</w:t>
            </w:r>
          </w:p>
        </w:tc>
        <w:tc>
          <w:tcPr>
            <w:tcW w:w="3143" w:type="dxa"/>
          </w:tcPr>
          <w:p w:rsidR="00BF19D6" w:rsidRPr="00630368" w:rsidRDefault="00737EC7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42156</w:t>
            </w:r>
          </w:p>
        </w:tc>
      </w:tr>
      <w:tr w:rsidR="00630368" w:rsidRPr="00630368" w:rsidTr="00630368">
        <w:tc>
          <w:tcPr>
            <w:tcW w:w="959" w:type="dxa"/>
          </w:tcPr>
          <w:p w:rsidR="00BF19D6" w:rsidRPr="00630368" w:rsidRDefault="00BF19D6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326" w:type="dxa"/>
          </w:tcPr>
          <w:p w:rsidR="00BF19D6" w:rsidRPr="00630368" w:rsidRDefault="00737EC7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Подсолнечник</w:t>
            </w:r>
          </w:p>
        </w:tc>
        <w:tc>
          <w:tcPr>
            <w:tcW w:w="3143" w:type="dxa"/>
          </w:tcPr>
          <w:p w:rsidR="00BF19D6" w:rsidRPr="00630368" w:rsidRDefault="00737EC7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4230</w:t>
            </w:r>
          </w:p>
        </w:tc>
      </w:tr>
      <w:tr w:rsidR="00737EC7" w:rsidRPr="00630368" w:rsidTr="00630368">
        <w:tc>
          <w:tcPr>
            <w:tcW w:w="959" w:type="dxa"/>
          </w:tcPr>
          <w:p w:rsidR="00737EC7" w:rsidRPr="00630368" w:rsidRDefault="009B4543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326" w:type="dxa"/>
          </w:tcPr>
          <w:p w:rsidR="00737EC7" w:rsidRDefault="00737EC7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Молоко  (тонн)</w:t>
            </w:r>
          </w:p>
        </w:tc>
        <w:tc>
          <w:tcPr>
            <w:tcW w:w="3143" w:type="dxa"/>
          </w:tcPr>
          <w:p w:rsidR="00737EC7" w:rsidRPr="00630368" w:rsidRDefault="00737EC7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1692 </w:t>
            </w:r>
          </w:p>
        </w:tc>
      </w:tr>
    </w:tbl>
    <w:p w:rsidR="00BF19D6" w:rsidRDefault="00BF19D6" w:rsidP="00BF19D6">
      <w:pPr>
        <w:pStyle w:val="a7"/>
        <w:tabs>
          <w:tab w:val="left" w:pos="5340"/>
        </w:tabs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4999" w:rsidRDefault="005C02E3" w:rsidP="00052480">
      <w:pPr>
        <w:pStyle w:val="a7"/>
        <w:tabs>
          <w:tab w:val="left" w:pos="5340"/>
        </w:tabs>
        <w:ind w:right="-14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</w:p>
    <w:p w:rsidR="00B34999" w:rsidRDefault="00B34999" w:rsidP="00052480">
      <w:pPr>
        <w:pStyle w:val="a7"/>
        <w:tabs>
          <w:tab w:val="left" w:pos="5340"/>
        </w:tabs>
        <w:ind w:right="-14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4999" w:rsidRDefault="00B34999" w:rsidP="00052480">
      <w:pPr>
        <w:pStyle w:val="a7"/>
        <w:tabs>
          <w:tab w:val="left" w:pos="5340"/>
        </w:tabs>
        <w:ind w:right="-14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499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Жилая зона </w:t>
      </w:r>
    </w:p>
    <w:p w:rsidR="00B34999" w:rsidRDefault="00B34999" w:rsidP="00052480">
      <w:pPr>
        <w:pStyle w:val="a7"/>
        <w:tabs>
          <w:tab w:val="left" w:pos="5340"/>
        </w:tabs>
        <w:ind w:right="-14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4999" w:rsidRDefault="00B34999" w:rsidP="00052480">
      <w:pPr>
        <w:pStyle w:val="a7"/>
        <w:tabs>
          <w:tab w:val="left" w:pos="5340"/>
        </w:tabs>
        <w:ind w:right="-14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4999">
        <w:rPr>
          <w:rFonts w:ascii="Times New Roman" w:hAnsi="Times New Roman" w:cs="Times New Roman"/>
          <w:bCs/>
          <w:sz w:val="28"/>
          <w:szCs w:val="28"/>
        </w:rPr>
        <w:t xml:space="preserve">    На территории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расположена зона застройки индивидуальными жилыми домами, в границах которой располагаются  земельные участки для садоводства и ведения личного подсобного хозяйства.</w:t>
      </w:r>
    </w:p>
    <w:p w:rsidR="00B34999" w:rsidRDefault="00B34999" w:rsidP="00052480">
      <w:pPr>
        <w:pStyle w:val="a7"/>
        <w:tabs>
          <w:tab w:val="left" w:pos="5340"/>
        </w:tabs>
        <w:ind w:right="-14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Жилищное строительство на территории сельского поселения планируется осуществлять в границах населенного пункта на свободных территориях. Генеральным планом не предусмотрено выделение земельных участков вне населенного пункта под жилую застройку.</w:t>
      </w:r>
    </w:p>
    <w:p w:rsidR="00B34999" w:rsidRDefault="00B34999" w:rsidP="00052480">
      <w:pPr>
        <w:pStyle w:val="a7"/>
        <w:tabs>
          <w:tab w:val="left" w:pos="5340"/>
        </w:tabs>
        <w:ind w:right="-14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B34999" w:rsidRDefault="00B34999" w:rsidP="00052480">
      <w:pPr>
        <w:pStyle w:val="a7"/>
        <w:tabs>
          <w:tab w:val="left" w:pos="5340"/>
        </w:tabs>
        <w:ind w:right="-14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4999" w:rsidRDefault="00B34999" w:rsidP="00052480">
      <w:pPr>
        <w:pStyle w:val="a7"/>
        <w:tabs>
          <w:tab w:val="left" w:pos="5340"/>
        </w:tabs>
        <w:ind w:right="-14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4999">
        <w:rPr>
          <w:rFonts w:ascii="Times New Roman" w:hAnsi="Times New Roman" w:cs="Times New Roman"/>
          <w:b/>
          <w:bCs/>
          <w:sz w:val="28"/>
          <w:szCs w:val="28"/>
        </w:rPr>
        <w:t>Жилищный фонд</w:t>
      </w:r>
    </w:p>
    <w:p w:rsidR="00B34999" w:rsidRDefault="00B34999" w:rsidP="00052480">
      <w:pPr>
        <w:pStyle w:val="a7"/>
        <w:tabs>
          <w:tab w:val="left" w:pos="5340"/>
        </w:tabs>
        <w:ind w:right="-14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4252"/>
        <w:gridCol w:w="1949"/>
      </w:tblGrid>
      <w:tr w:rsidR="00630368" w:rsidRPr="00630368" w:rsidTr="00DF7234">
        <w:tc>
          <w:tcPr>
            <w:tcW w:w="3227" w:type="dxa"/>
          </w:tcPr>
          <w:p w:rsidR="00B34999" w:rsidRPr="00630368" w:rsidRDefault="00B34999" w:rsidP="00630368">
            <w:pPr>
              <w:pStyle w:val="a7"/>
              <w:tabs>
                <w:tab w:val="left" w:pos="5340"/>
              </w:tabs>
              <w:ind w:right="-14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Наименование </w:t>
            </w:r>
          </w:p>
        </w:tc>
        <w:tc>
          <w:tcPr>
            <w:tcW w:w="4252" w:type="dxa"/>
          </w:tcPr>
          <w:p w:rsidR="00B34999" w:rsidRPr="00630368" w:rsidRDefault="00B34999" w:rsidP="00630368">
            <w:pPr>
              <w:pStyle w:val="a7"/>
              <w:tabs>
                <w:tab w:val="left" w:pos="5340"/>
              </w:tabs>
              <w:ind w:right="-14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Единица измерения</w:t>
            </w:r>
          </w:p>
        </w:tc>
        <w:tc>
          <w:tcPr>
            <w:tcW w:w="1949" w:type="dxa"/>
          </w:tcPr>
          <w:p w:rsidR="00B34999" w:rsidRPr="00630368" w:rsidRDefault="00B34999" w:rsidP="00630368">
            <w:pPr>
              <w:pStyle w:val="a7"/>
              <w:tabs>
                <w:tab w:val="left" w:pos="5340"/>
              </w:tabs>
              <w:ind w:right="-14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2017г</w:t>
            </w:r>
          </w:p>
        </w:tc>
      </w:tr>
      <w:tr w:rsidR="00630368" w:rsidRPr="00630368" w:rsidTr="00DF7234">
        <w:tc>
          <w:tcPr>
            <w:tcW w:w="3227" w:type="dxa"/>
          </w:tcPr>
          <w:p w:rsidR="00B34999" w:rsidRPr="00630368" w:rsidRDefault="00B34999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Жилищный фонд, </w:t>
            </w:r>
          </w:p>
          <w:p w:rsidR="00B34999" w:rsidRPr="00630368" w:rsidRDefault="00C106CD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в</w:t>
            </w:r>
            <w:r w:rsidR="00B34999"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сего</w:t>
            </w:r>
          </w:p>
        </w:tc>
        <w:tc>
          <w:tcPr>
            <w:tcW w:w="4252" w:type="dxa"/>
          </w:tcPr>
          <w:p w:rsidR="00B34999" w:rsidRPr="00630368" w:rsidRDefault="00B34999" w:rsidP="00630368">
            <w:pPr>
              <w:pStyle w:val="a7"/>
              <w:tabs>
                <w:tab w:val="left" w:pos="5340"/>
              </w:tabs>
              <w:ind w:right="-144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3036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Тыс. м²</w:t>
            </w:r>
            <w:r w:rsidR="00C106CD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общей площади</w:t>
            </w:r>
          </w:p>
        </w:tc>
        <w:tc>
          <w:tcPr>
            <w:tcW w:w="1949" w:type="dxa"/>
          </w:tcPr>
          <w:p w:rsidR="00B34999" w:rsidRPr="00630368" w:rsidRDefault="00C106CD" w:rsidP="00DF7234">
            <w:pPr>
              <w:pStyle w:val="a7"/>
              <w:tabs>
                <w:tab w:val="left" w:pos="5340"/>
              </w:tabs>
              <w:ind w:right="-144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43,44</w:t>
            </w:r>
          </w:p>
        </w:tc>
      </w:tr>
      <w:tr w:rsidR="00630368" w:rsidRPr="00630368" w:rsidTr="00DF7234">
        <w:tc>
          <w:tcPr>
            <w:tcW w:w="3227" w:type="dxa"/>
          </w:tcPr>
          <w:p w:rsidR="00B34999" w:rsidRPr="00630368" w:rsidRDefault="00C106CD" w:rsidP="00630368">
            <w:pPr>
              <w:pStyle w:val="a7"/>
              <w:tabs>
                <w:tab w:val="left" w:pos="5340"/>
              </w:tabs>
              <w:ind w:right="-14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Средняя обеспеченность жилищным фондом</w:t>
            </w:r>
          </w:p>
        </w:tc>
        <w:tc>
          <w:tcPr>
            <w:tcW w:w="4252" w:type="dxa"/>
          </w:tcPr>
          <w:p w:rsidR="00B34999" w:rsidRPr="00630368" w:rsidRDefault="00C106CD" w:rsidP="00630368">
            <w:pPr>
              <w:pStyle w:val="a7"/>
              <w:tabs>
                <w:tab w:val="left" w:pos="5340"/>
              </w:tabs>
              <w:ind w:right="-144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м² общей площади на 1 жителя</w:t>
            </w:r>
          </w:p>
        </w:tc>
        <w:tc>
          <w:tcPr>
            <w:tcW w:w="1949" w:type="dxa"/>
          </w:tcPr>
          <w:p w:rsidR="00B34999" w:rsidRPr="00630368" w:rsidRDefault="00C106CD" w:rsidP="00DF7234">
            <w:pPr>
              <w:pStyle w:val="a7"/>
              <w:tabs>
                <w:tab w:val="left" w:pos="5340"/>
              </w:tabs>
              <w:ind w:right="-144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253,7</w:t>
            </w:r>
          </w:p>
        </w:tc>
      </w:tr>
    </w:tbl>
    <w:p w:rsidR="00DF7234" w:rsidRDefault="00DF7234" w:rsidP="00052480">
      <w:pPr>
        <w:pStyle w:val="a7"/>
        <w:tabs>
          <w:tab w:val="left" w:pos="5340"/>
        </w:tabs>
        <w:ind w:right="-14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F7234" w:rsidRPr="00B34999" w:rsidRDefault="00DF7234" w:rsidP="00052480">
      <w:pPr>
        <w:pStyle w:val="a7"/>
        <w:tabs>
          <w:tab w:val="left" w:pos="5340"/>
        </w:tabs>
        <w:ind w:right="-14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B1BB7" w:rsidRPr="00B26CDB" w:rsidRDefault="00EB1BB7" w:rsidP="009B0C5A">
      <w:pPr>
        <w:pStyle w:val="a7"/>
        <w:tabs>
          <w:tab w:val="left" w:pos="534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6CDB">
        <w:rPr>
          <w:rFonts w:ascii="Times New Roman" w:hAnsi="Times New Roman" w:cs="Times New Roman"/>
          <w:b/>
          <w:bCs/>
          <w:sz w:val="28"/>
          <w:szCs w:val="28"/>
        </w:rPr>
        <w:t>Развитие отраслей социальной сферы</w:t>
      </w:r>
    </w:p>
    <w:p w:rsidR="00EB1BB7" w:rsidRPr="009B0C5A" w:rsidRDefault="00EB1BB7" w:rsidP="009B0C5A">
      <w:pPr>
        <w:pStyle w:val="a7"/>
        <w:tabs>
          <w:tab w:val="left" w:pos="534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B1BB7" w:rsidRPr="0026790E" w:rsidRDefault="00EB1BB7" w:rsidP="00872B1F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90E">
        <w:rPr>
          <w:rFonts w:ascii="Times New Roman" w:hAnsi="Times New Roman" w:cs="Times New Roman"/>
          <w:sz w:val="28"/>
          <w:szCs w:val="28"/>
        </w:rPr>
        <w:t>В  связи  с  прогнозными  показателями  динамики  численности  населения,  изменившимися  условиями  экономического  развития,  предусматриваются  изменения  в  социальной  инфраструктуре.</w:t>
      </w:r>
    </w:p>
    <w:p w:rsidR="00EB1BB7" w:rsidRPr="0026790E" w:rsidRDefault="00EB1BB7" w:rsidP="009B0C5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90E">
        <w:rPr>
          <w:rFonts w:ascii="Times New Roman" w:hAnsi="Times New Roman" w:cs="Times New Roman"/>
          <w:sz w:val="28"/>
          <w:szCs w:val="28"/>
        </w:rPr>
        <w:t>Прогнозом на 2017 год и на период до 2031 года  определены следующие приоритеты социальной  инфраструктуры развития сельского поселения:</w:t>
      </w:r>
    </w:p>
    <w:p w:rsidR="00EB1BB7" w:rsidRPr="0026790E" w:rsidRDefault="00EB1BB7" w:rsidP="004E3A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6790E">
        <w:rPr>
          <w:rFonts w:ascii="Times New Roman" w:hAnsi="Times New Roman" w:cs="Times New Roman"/>
          <w:sz w:val="28"/>
          <w:szCs w:val="28"/>
        </w:rPr>
        <w:t>-повышение уровня жизни населения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790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6790E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6790E">
        <w:rPr>
          <w:rFonts w:ascii="Times New Roman" w:hAnsi="Times New Roman" w:cs="Times New Roman"/>
          <w:sz w:val="28"/>
          <w:szCs w:val="28"/>
        </w:rPr>
        <w:t>. на основе развития социальной инфраструктуры;</w:t>
      </w:r>
    </w:p>
    <w:p w:rsidR="00EB1BB7" w:rsidRDefault="00EB1BB7" w:rsidP="004E3A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6790E">
        <w:rPr>
          <w:rFonts w:ascii="Times New Roman" w:hAnsi="Times New Roman" w:cs="Times New Roman"/>
          <w:sz w:val="28"/>
          <w:szCs w:val="28"/>
        </w:rPr>
        <w:t xml:space="preserve">-улучшение состояния здоровья населения на основе доступной широким </w:t>
      </w:r>
      <w:r w:rsidRPr="009B5193">
        <w:rPr>
          <w:rFonts w:ascii="Times New Roman" w:hAnsi="Times New Roman" w:cs="Times New Roman"/>
          <w:sz w:val="28"/>
          <w:szCs w:val="28"/>
        </w:rPr>
        <w:t>слоям населения медицинской помощи и повышения качества медицинских</w:t>
      </w:r>
      <w:r w:rsidRPr="0026790E">
        <w:rPr>
          <w:rFonts w:ascii="Times New Roman" w:hAnsi="Times New Roman" w:cs="Times New Roman"/>
          <w:sz w:val="28"/>
          <w:szCs w:val="28"/>
        </w:rPr>
        <w:t xml:space="preserve"> услуг;</w:t>
      </w:r>
    </w:p>
    <w:p w:rsidR="00EB1BB7" w:rsidRPr="0026790E" w:rsidRDefault="00EB1BB7" w:rsidP="004E3A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6790E">
        <w:rPr>
          <w:rFonts w:ascii="Times New Roman" w:hAnsi="Times New Roman" w:cs="Times New Roman"/>
          <w:sz w:val="28"/>
          <w:szCs w:val="28"/>
        </w:rPr>
        <w:t>-развитие жилищной сферы в сельском поселении;</w:t>
      </w:r>
    </w:p>
    <w:p w:rsidR="00EB1BB7" w:rsidRPr="0026790E" w:rsidRDefault="00EB1BB7" w:rsidP="004E3A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6790E">
        <w:rPr>
          <w:rFonts w:ascii="Times New Roman" w:hAnsi="Times New Roman" w:cs="Times New Roman"/>
          <w:sz w:val="28"/>
          <w:szCs w:val="28"/>
        </w:rPr>
        <w:t>-создание условий для гармоничного развития подрастающего поколения в сельском поселении;</w:t>
      </w:r>
    </w:p>
    <w:p w:rsidR="00EB1BB7" w:rsidRPr="0026790E" w:rsidRDefault="00EB1BB7" w:rsidP="004E3A00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790E">
        <w:rPr>
          <w:rFonts w:ascii="Times New Roman" w:hAnsi="Times New Roman" w:cs="Times New Roman"/>
          <w:sz w:val="28"/>
          <w:szCs w:val="28"/>
        </w:rPr>
        <w:t>-сохранение культурного наследия.</w:t>
      </w:r>
    </w:p>
    <w:p w:rsidR="00EB1BB7" w:rsidRDefault="00EB1BB7" w:rsidP="00F06308">
      <w:pPr>
        <w:pStyle w:val="a7"/>
        <w:tabs>
          <w:tab w:val="left" w:pos="226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BB7" w:rsidRPr="00B26CDB" w:rsidRDefault="00EB1BB7" w:rsidP="00D668B3">
      <w:pPr>
        <w:pStyle w:val="a7"/>
        <w:tabs>
          <w:tab w:val="left" w:pos="226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6CDB">
        <w:rPr>
          <w:rFonts w:ascii="Times New Roman" w:hAnsi="Times New Roman" w:cs="Times New Roman"/>
          <w:b/>
          <w:bCs/>
          <w:sz w:val="28"/>
          <w:szCs w:val="28"/>
        </w:rPr>
        <w:t>Культура</w:t>
      </w:r>
    </w:p>
    <w:p w:rsidR="00EB1BB7" w:rsidRDefault="00EB1BB7" w:rsidP="00F06308">
      <w:pPr>
        <w:pStyle w:val="a7"/>
        <w:tabs>
          <w:tab w:val="left" w:pos="226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BB7" w:rsidRPr="009B5193" w:rsidRDefault="00EB1BB7" w:rsidP="009B5193">
      <w:pPr>
        <w:pStyle w:val="a7"/>
        <w:tabs>
          <w:tab w:val="left" w:pos="2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93">
        <w:rPr>
          <w:rFonts w:ascii="Times New Roman" w:hAnsi="Times New Roman" w:cs="Times New Roman"/>
          <w:sz w:val="28"/>
          <w:szCs w:val="28"/>
        </w:rPr>
        <w:t xml:space="preserve">Сфера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5193">
        <w:rPr>
          <w:rFonts w:ascii="Times New Roman" w:hAnsi="Times New Roman" w:cs="Times New Roman"/>
          <w:sz w:val="28"/>
          <w:szCs w:val="28"/>
        </w:rPr>
        <w:t>сельского поселения, наряду с образованием и здравоохранением, является одной из важных составляющих социальной инфраструктуры. Ее состояние - один из ярких показателей качества жизни населения</w:t>
      </w:r>
    </w:p>
    <w:p w:rsidR="00EB243C" w:rsidRPr="0026790E" w:rsidRDefault="00EB1BB7" w:rsidP="00737EC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193"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время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B5193">
        <w:rPr>
          <w:rFonts w:ascii="Times New Roman" w:hAnsi="Times New Roman" w:cs="Times New Roman"/>
          <w:sz w:val="28"/>
          <w:szCs w:val="28"/>
        </w:rPr>
        <w:t xml:space="preserve">редоставление услуг населению в области </w:t>
      </w:r>
      <w:r>
        <w:rPr>
          <w:rFonts w:ascii="Times New Roman" w:hAnsi="Times New Roman" w:cs="Times New Roman"/>
          <w:sz w:val="28"/>
          <w:szCs w:val="28"/>
        </w:rPr>
        <w:t xml:space="preserve">культуры </w:t>
      </w:r>
      <w:r w:rsidRPr="009B5193">
        <w:rPr>
          <w:rFonts w:ascii="Times New Roman" w:hAnsi="Times New Roman" w:cs="Times New Roman"/>
          <w:sz w:val="28"/>
          <w:szCs w:val="28"/>
        </w:rPr>
        <w:t>осуществ</w:t>
      </w:r>
      <w:r w:rsidR="00737EC7">
        <w:rPr>
          <w:rFonts w:ascii="Times New Roman" w:hAnsi="Times New Roman" w:cs="Times New Roman"/>
          <w:sz w:val="28"/>
          <w:szCs w:val="28"/>
        </w:rPr>
        <w:t>ляет МКУК «</w:t>
      </w:r>
      <w:proofErr w:type="spellStart"/>
      <w:r w:rsidR="00737EC7">
        <w:rPr>
          <w:rFonts w:ascii="Times New Roman" w:hAnsi="Times New Roman" w:cs="Times New Roman"/>
          <w:sz w:val="28"/>
          <w:szCs w:val="28"/>
        </w:rPr>
        <w:t>Русановский</w:t>
      </w:r>
      <w:proofErr w:type="spellEnd"/>
      <w:r w:rsidR="00737EC7">
        <w:rPr>
          <w:rFonts w:ascii="Times New Roman" w:hAnsi="Times New Roman" w:cs="Times New Roman"/>
          <w:sz w:val="28"/>
          <w:szCs w:val="28"/>
        </w:rPr>
        <w:t xml:space="preserve"> КОЦ» в составе:</w:t>
      </w:r>
    </w:p>
    <w:p w:rsidR="00EB1BB7" w:rsidRDefault="00EB1BB7" w:rsidP="004E3A00">
      <w:pPr>
        <w:tabs>
          <w:tab w:val="left" w:pos="7455"/>
        </w:tabs>
        <w:jc w:val="both"/>
        <w:rPr>
          <w:color w:val="000000"/>
          <w:sz w:val="28"/>
          <w:szCs w:val="28"/>
        </w:rPr>
      </w:pPr>
      <w:r w:rsidRPr="0026790E"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Русановский</w:t>
      </w:r>
      <w:proofErr w:type="spellEnd"/>
      <w:r>
        <w:rPr>
          <w:color w:val="000000"/>
          <w:sz w:val="28"/>
          <w:szCs w:val="28"/>
        </w:rPr>
        <w:t xml:space="preserve">  </w:t>
      </w:r>
      <w:r w:rsidR="00737EC7">
        <w:rPr>
          <w:color w:val="000000"/>
          <w:sz w:val="28"/>
          <w:szCs w:val="28"/>
        </w:rPr>
        <w:t>СДК;</w:t>
      </w:r>
    </w:p>
    <w:p w:rsidR="00EB1BB7" w:rsidRDefault="00EB1BB7" w:rsidP="004E3A00">
      <w:pPr>
        <w:tabs>
          <w:tab w:val="left" w:pos="7455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Полянский </w:t>
      </w:r>
      <w:r w:rsidR="00EB243C">
        <w:rPr>
          <w:color w:val="000000"/>
          <w:sz w:val="28"/>
          <w:szCs w:val="28"/>
        </w:rPr>
        <w:t xml:space="preserve"> </w:t>
      </w:r>
      <w:r w:rsidR="00737EC7">
        <w:rPr>
          <w:color w:val="000000"/>
          <w:sz w:val="28"/>
          <w:szCs w:val="28"/>
        </w:rPr>
        <w:t>СДК;</w:t>
      </w:r>
    </w:p>
    <w:p w:rsidR="00EB1BB7" w:rsidRDefault="00737EC7" w:rsidP="004E3A00">
      <w:pPr>
        <w:tabs>
          <w:tab w:val="left" w:pos="7455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B1BB7">
        <w:rPr>
          <w:color w:val="000000"/>
          <w:sz w:val="28"/>
          <w:szCs w:val="28"/>
        </w:rPr>
        <w:t xml:space="preserve">Русановская </w:t>
      </w:r>
      <w:r>
        <w:rPr>
          <w:color w:val="000000"/>
          <w:sz w:val="28"/>
          <w:szCs w:val="28"/>
        </w:rPr>
        <w:t xml:space="preserve"> сельская библиотека;</w:t>
      </w:r>
    </w:p>
    <w:p w:rsidR="00EB1BB7" w:rsidRPr="0026790E" w:rsidRDefault="00737EC7" w:rsidP="004E3A00">
      <w:pPr>
        <w:tabs>
          <w:tab w:val="left" w:pos="7455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EB1BB7">
        <w:rPr>
          <w:color w:val="000000"/>
          <w:sz w:val="28"/>
          <w:szCs w:val="28"/>
        </w:rPr>
        <w:t>ункт выдачи литературы</w:t>
      </w:r>
      <w:r>
        <w:rPr>
          <w:color w:val="000000"/>
          <w:sz w:val="28"/>
          <w:szCs w:val="28"/>
        </w:rPr>
        <w:t xml:space="preserve"> в </w:t>
      </w:r>
      <w:r w:rsidR="00EB1BB7">
        <w:rPr>
          <w:color w:val="000000"/>
          <w:sz w:val="28"/>
          <w:szCs w:val="28"/>
        </w:rPr>
        <w:t xml:space="preserve"> </w:t>
      </w:r>
      <w:proofErr w:type="spellStart"/>
      <w:r w:rsidR="00EB1BB7">
        <w:rPr>
          <w:color w:val="000000"/>
          <w:sz w:val="28"/>
          <w:szCs w:val="28"/>
        </w:rPr>
        <w:t>с.Поляна</w:t>
      </w:r>
      <w:proofErr w:type="spellEnd"/>
    </w:p>
    <w:tbl>
      <w:tblPr>
        <w:tblpPr w:leftFromText="180" w:rightFromText="180" w:vertAnchor="text" w:horzAnchor="margin" w:tblpY="275"/>
        <w:tblW w:w="9606" w:type="dxa"/>
        <w:tblLayout w:type="fixed"/>
        <w:tblLook w:val="0000" w:firstRow="0" w:lastRow="0" w:firstColumn="0" w:lastColumn="0" w:noHBand="0" w:noVBand="0"/>
      </w:tblPr>
      <w:tblGrid>
        <w:gridCol w:w="534"/>
        <w:gridCol w:w="3969"/>
        <w:gridCol w:w="2835"/>
        <w:gridCol w:w="2268"/>
      </w:tblGrid>
      <w:tr w:rsidR="00EB1BB7" w:rsidRPr="0026790E" w:rsidTr="00B37450">
        <w:trPr>
          <w:trHeight w:val="34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B1BB7" w:rsidRPr="0026790E" w:rsidRDefault="00EB1BB7" w:rsidP="00B37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B1BB7" w:rsidRPr="0026790E" w:rsidRDefault="00EB1BB7" w:rsidP="00B37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B1BB7" w:rsidRPr="0026790E" w:rsidRDefault="00EB1BB7" w:rsidP="00B37450">
            <w:pPr>
              <w:jc w:val="both"/>
              <w:rPr>
                <w:color w:val="000000"/>
                <w:sz w:val="28"/>
                <w:szCs w:val="28"/>
              </w:rPr>
            </w:pPr>
            <w:r w:rsidRPr="00464063">
              <w:rPr>
                <w:color w:val="000000"/>
                <w:sz w:val="28"/>
                <w:szCs w:val="28"/>
              </w:rPr>
              <w:t>Адрес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1BB7" w:rsidRPr="0026790E" w:rsidRDefault="00EB1BB7" w:rsidP="00B3745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Мощность </w:t>
            </w:r>
          </w:p>
        </w:tc>
      </w:tr>
      <w:tr w:rsidR="00EB1BB7" w:rsidRPr="0026790E" w:rsidTr="00B37450">
        <w:trPr>
          <w:trHeight w:val="94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B1BB7" w:rsidRDefault="00EB1BB7" w:rsidP="00B37450">
            <w:pPr>
              <w:jc w:val="both"/>
              <w:rPr>
                <w:sz w:val="28"/>
                <w:szCs w:val="28"/>
              </w:rPr>
            </w:pPr>
            <w:r w:rsidRPr="0026790E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B1BB7" w:rsidRDefault="00EB1BB7" w:rsidP="00B37450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Русановский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="00737EC7">
              <w:rPr>
                <w:color w:val="000000"/>
                <w:sz w:val="28"/>
                <w:szCs w:val="28"/>
              </w:rPr>
              <w:t>С</w:t>
            </w:r>
            <w:r>
              <w:rPr>
                <w:color w:val="000000"/>
                <w:sz w:val="28"/>
                <w:szCs w:val="28"/>
              </w:rPr>
              <w:t>ДК</w:t>
            </w:r>
          </w:p>
          <w:p w:rsidR="00EB1BB7" w:rsidRDefault="00EB1BB7" w:rsidP="00B37450">
            <w:pPr>
              <w:jc w:val="both"/>
              <w:rPr>
                <w:color w:val="000000"/>
                <w:sz w:val="28"/>
                <w:szCs w:val="28"/>
              </w:rPr>
            </w:pPr>
            <w:r w:rsidRPr="0026790E">
              <w:rPr>
                <w:color w:val="000000"/>
                <w:sz w:val="28"/>
                <w:szCs w:val="28"/>
              </w:rPr>
              <w:t>МКУК «</w:t>
            </w:r>
            <w:proofErr w:type="spellStart"/>
            <w:r>
              <w:rPr>
                <w:color w:val="000000"/>
                <w:sz w:val="28"/>
                <w:szCs w:val="28"/>
              </w:rPr>
              <w:t>Русановский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культурно-оздоровительный Центр»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B1BB7" w:rsidRDefault="00737EC7" w:rsidP="00B37450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С.Ру</w:t>
            </w:r>
            <w:r w:rsidR="00B84283">
              <w:rPr>
                <w:color w:val="000000"/>
                <w:sz w:val="28"/>
                <w:szCs w:val="28"/>
              </w:rPr>
              <w:t>саново</w:t>
            </w:r>
            <w:proofErr w:type="spellEnd"/>
            <w:r w:rsidR="00B84283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B84283">
              <w:rPr>
                <w:color w:val="000000"/>
                <w:sz w:val="28"/>
                <w:szCs w:val="28"/>
              </w:rPr>
              <w:t>ул.Советская</w:t>
            </w:r>
            <w:proofErr w:type="spellEnd"/>
            <w:r w:rsidR="00B84283">
              <w:rPr>
                <w:color w:val="000000"/>
                <w:sz w:val="28"/>
                <w:szCs w:val="28"/>
              </w:rPr>
              <w:t>, 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Default="00B84283" w:rsidP="00B8428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200</w:t>
            </w:r>
            <w:r w:rsidR="00EB1BB7">
              <w:rPr>
                <w:color w:val="000000"/>
                <w:sz w:val="28"/>
                <w:szCs w:val="28"/>
              </w:rPr>
              <w:t xml:space="preserve">  мест</w:t>
            </w:r>
          </w:p>
        </w:tc>
      </w:tr>
      <w:tr w:rsidR="00EB1BB7" w:rsidRPr="0026790E" w:rsidTr="00B37450">
        <w:trPr>
          <w:trHeight w:val="945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B1BB7" w:rsidRPr="0026790E" w:rsidRDefault="00EB1BB7" w:rsidP="00B37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B1BB7" w:rsidRDefault="00EB1BB7" w:rsidP="00B3745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Полянский </w:t>
            </w:r>
            <w:r w:rsidR="00737EC7">
              <w:rPr>
                <w:color w:val="000000"/>
                <w:sz w:val="28"/>
                <w:szCs w:val="28"/>
              </w:rPr>
              <w:t>С</w:t>
            </w:r>
            <w:r>
              <w:rPr>
                <w:color w:val="000000"/>
                <w:sz w:val="28"/>
                <w:szCs w:val="28"/>
              </w:rPr>
              <w:t>ДК МКУК «</w:t>
            </w:r>
            <w:proofErr w:type="spellStart"/>
            <w:r>
              <w:rPr>
                <w:color w:val="000000"/>
                <w:sz w:val="28"/>
                <w:szCs w:val="28"/>
              </w:rPr>
              <w:t>Русановский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КОЦ»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B1BB7" w:rsidRDefault="00B84283" w:rsidP="00B37450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С.Поляна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ул.Проезжая</w:t>
            </w:r>
            <w:proofErr w:type="spellEnd"/>
            <w:r>
              <w:rPr>
                <w:color w:val="000000"/>
                <w:sz w:val="28"/>
                <w:szCs w:val="28"/>
              </w:rPr>
              <w:t>,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Default="00737EC7" w:rsidP="00B3745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  <w:r w:rsidR="00B84283">
              <w:rPr>
                <w:color w:val="000000"/>
                <w:sz w:val="28"/>
                <w:szCs w:val="28"/>
              </w:rPr>
              <w:t>0 мест</w:t>
            </w:r>
          </w:p>
        </w:tc>
      </w:tr>
      <w:tr w:rsidR="00EB1BB7" w:rsidRPr="0026790E" w:rsidTr="00B37450">
        <w:trPr>
          <w:trHeight w:val="10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1BB7" w:rsidRPr="0026790E" w:rsidRDefault="00EB1BB7" w:rsidP="00B37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1BB7" w:rsidRPr="0026790E" w:rsidRDefault="00EB1BB7" w:rsidP="00B37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Русановская </w:t>
            </w:r>
            <w:r w:rsidRPr="0026790E">
              <w:rPr>
                <w:sz w:val="28"/>
                <w:szCs w:val="28"/>
              </w:rPr>
              <w:t>сельская библиотека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1BB7" w:rsidRPr="0026790E" w:rsidRDefault="00B84283" w:rsidP="00B37450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С.Русаново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ул.Советская</w:t>
            </w:r>
            <w:proofErr w:type="spellEnd"/>
            <w:r>
              <w:rPr>
                <w:color w:val="000000"/>
                <w:sz w:val="28"/>
                <w:szCs w:val="28"/>
              </w:rPr>
              <w:t>, 39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BB7" w:rsidRPr="0026790E" w:rsidRDefault="00EB1BB7" w:rsidP="0046406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</w:t>
            </w:r>
            <w:r w:rsidR="00737EC7">
              <w:rPr>
                <w:color w:val="000000"/>
                <w:sz w:val="28"/>
                <w:szCs w:val="28"/>
              </w:rPr>
              <w:t>11310</w:t>
            </w:r>
            <w:r>
              <w:rPr>
                <w:color w:val="000000"/>
                <w:sz w:val="28"/>
                <w:szCs w:val="28"/>
              </w:rPr>
              <w:t xml:space="preserve">                  </w:t>
            </w:r>
            <w:r w:rsidRPr="00E168B1">
              <w:rPr>
                <w:color w:val="000000"/>
                <w:sz w:val="28"/>
                <w:szCs w:val="28"/>
              </w:rPr>
              <w:t>экземпляров книг</w:t>
            </w:r>
          </w:p>
        </w:tc>
      </w:tr>
      <w:tr w:rsidR="00EB1BB7" w:rsidRPr="0026790E" w:rsidTr="00B37450">
        <w:trPr>
          <w:trHeight w:val="10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1BB7" w:rsidRDefault="00EB1BB7" w:rsidP="00B37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1BB7" w:rsidRDefault="00EB1BB7" w:rsidP="00B37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Пункт выдачи литературы </w:t>
            </w:r>
            <w:r w:rsidR="00737EC7">
              <w:rPr>
                <w:sz w:val="28"/>
                <w:szCs w:val="28"/>
              </w:rPr>
              <w:t xml:space="preserve">в  </w:t>
            </w:r>
            <w:proofErr w:type="spellStart"/>
            <w:r>
              <w:rPr>
                <w:sz w:val="28"/>
                <w:szCs w:val="28"/>
              </w:rPr>
              <w:t>с.Поляна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1BB7" w:rsidRPr="0026790E" w:rsidRDefault="00B84283" w:rsidP="00B37450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С.Поляна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ул.Проезжая</w:t>
            </w:r>
            <w:proofErr w:type="spellEnd"/>
            <w:r>
              <w:rPr>
                <w:color w:val="000000"/>
                <w:sz w:val="28"/>
                <w:szCs w:val="28"/>
              </w:rPr>
              <w:t>,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EC7" w:rsidRDefault="00737EC7" w:rsidP="0046406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3467</w:t>
            </w:r>
          </w:p>
          <w:p w:rsidR="00EB1BB7" w:rsidRDefault="00EB1BB7" w:rsidP="00464063">
            <w:pPr>
              <w:jc w:val="both"/>
              <w:rPr>
                <w:color w:val="000000"/>
                <w:sz w:val="28"/>
                <w:szCs w:val="28"/>
              </w:rPr>
            </w:pPr>
            <w:r w:rsidRPr="00E168B1">
              <w:rPr>
                <w:color w:val="000000"/>
                <w:sz w:val="28"/>
                <w:szCs w:val="28"/>
              </w:rPr>
              <w:t>экземпляров книг</w:t>
            </w:r>
          </w:p>
        </w:tc>
      </w:tr>
    </w:tbl>
    <w:p w:rsidR="00EB1BB7" w:rsidRDefault="00EB1BB7" w:rsidP="00F0630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1BB7" w:rsidRDefault="00EB1BB7" w:rsidP="00F0630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37CE">
        <w:rPr>
          <w:rFonts w:ascii="Times New Roman" w:hAnsi="Times New Roman" w:cs="Times New Roman"/>
          <w:sz w:val="28"/>
          <w:szCs w:val="28"/>
        </w:rPr>
        <w:t xml:space="preserve">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самоуправления, поэтому местные власти становятся полностью ответственными за сохранение (это - первоочередная задача) существующей системы муниципальных учреждений культуры. Сокращение государственного участия в поддержке муниципальных образований отразилось и на финансировании учреждений культуры. Хроническое недофинансирование сферы культуры привело и к неудовлетворительному состоянию здания дома культуры, в настоящее время требуют проведения капитального ремонта. </w:t>
      </w:r>
      <w:r w:rsidR="000827D8">
        <w:rPr>
          <w:rFonts w:ascii="Times New Roman" w:hAnsi="Times New Roman" w:cs="Times New Roman"/>
          <w:sz w:val="28"/>
          <w:szCs w:val="28"/>
        </w:rPr>
        <w:t xml:space="preserve">В настоящее время составлена смета на капитальный ремонт </w:t>
      </w:r>
      <w:proofErr w:type="spellStart"/>
      <w:r w:rsidR="000827D8">
        <w:rPr>
          <w:rFonts w:ascii="Times New Roman" w:hAnsi="Times New Roman" w:cs="Times New Roman"/>
          <w:sz w:val="28"/>
          <w:szCs w:val="28"/>
        </w:rPr>
        <w:t>Русановского</w:t>
      </w:r>
      <w:proofErr w:type="spellEnd"/>
      <w:r w:rsidR="000827D8">
        <w:rPr>
          <w:rFonts w:ascii="Times New Roman" w:hAnsi="Times New Roman" w:cs="Times New Roman"/>
          <w:sz w:val="28"/>
          <w:szCs w:val="28"/>
        </w:rPr>
        <w:t xml:space="preserve"> СДК на сумму 25227,9 тыс. рублей.</w:t>
      </w:r>
      <w:r w:rsidR="009B4543">
        <w:rPr>
          <w:rFonts w:ascii="Times New Roman" w:hAnsi="Times New Roman" w:cs="Times New Roman"/>
          <w:sz w:val="28"/>
          <w:szCs w:val="28"/>
        </w:rPr>
        <w:t xml:space="preserve"> </w:t>
      </w:r>
      <w:r w:rsidRPr="00AB37CE">
        <w:rPr>
          <w:rFonts w:ascii="Times New Roman" w:hAnsi="Times New Roman" w:cs="Times New Roman"/>
          <w:sz w:val="28"/>
          <w:szCs w:val="28"/>
        </w:rPr>
        <w:t>Учреждение культуры  в поселении,  пользуется спросом, все  мероприятия, праздники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7CE">
        <w:rPr>
          <w:rFonts w:ascii="Times New Roman" w:hAnsi="Times New Roman" w:cs="Times New Roman"/>
          <w:sz w:val="28"/>
          <w:szCs w:val="28"/>
        </w:rPr>
        <w:t>проводятся в здании дома культуры.</w:t>
      </w:r>
    </w:p>
    <w:p w:rsidR="00EB1BB7" w:rsidRPr="0026790E" w:rsidRDefault="00EB1BB7" w:rsidP="00F0630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90E">
        <w:rPr>
          <w:rFonts w:ascii="Times New Roman" w:hAnsi="Times New Roman" w:cs="Times New Roman"/>
          <w:sz w:val="28"/>
          <w:szCs w:val="28"/>
        </w:rPr>
        <w:t xml:space="preserve">В </w:t>
      </w:r>
      <w:r w:rsidR="00EB243C">
        <w:rPr>
          <w:rFonts w:ascii="Times New Roman" w:hAnsi="Times New Roman" w:cs="Times New Roman"/>
          <w:sz w:val="28"/>
          <w:szCs w:val="28"/>
        </w:rPr>
        <w:t xml:space="preserve">  </w:t>
      </w:r>
      <w:r w:rsidRPr="00F06308">
        <w:rPr>
          <w:rFonts w:ascii="Times New Roman" w:hAnsi="Times New Roman" w:cs="Times New Roman"/>
          <w:sz w:val="28"/>
          <w:szCs w:val="28"/>
        </w:rPr>
        <w:t>МКУК «</w:t>
      </w:r>
      <w:proofErr w:type="spellStart"/>
      <w:r w:rsidR="00EB243C">
        <w:rPr>
          <w:rFonts w:ascii="Times New Roman" w:hAnsi="Times New Roman" w:cs="Times New Roman"/>
          <w:color w:val="000000"/>
          <w:sz w:val="28"/>
          <w:szCs w:val="28"/>
        </w:rPr>
        <w:t>Русановский</w:t>
      </w:r>
      <w:proofErr w:type="spellEnd"/>
      <w:r w:rsidR="00EB243C">
        <w:rPr>
          <w:rFonts w:ascii="Times New Roman" w:hAnsi="Times New Roman" w:cs="Times New Roman"/>
          <w:color w:val="000000"/>
          <w:sz w:val="28"/>
          <w:szCs w:val="28"/>
        </w:rPr>
        <w:t xml:space="preserve"> КОЦ</w:t>
      </w:r>
      <w:r w:rsidRPr="00F06308">
        <w:rPr>
          <w:rFonts w:ascii="Times New Roman" w:hAnsi="Times New Roman" w:cs="Times New Roman"/>
          <w:sz w:val="28"/>
          <w:szCs w:val="28"/>
        </w:rPr>
        <w:t>»</w:t>
      </w:r>
      <w:r w:rsidRPr="0026790E">
        <w:rPr>
          <w:rFonts w:ascii="Times New Roman" w:hAnsi="Times New Roman" w:cs="Times New Roman"/>
          <w:sz w:val="28"/>
          <w:szCs w:val="28"/>
        </w:rPr>
        <w:t xml:space="preserve"> созданы взрослые и детские коллективы, работают кружки для взрослых и детей различных направлений</w:t>
      </w:r>
      <w:r w:rsidR="00EB24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5193">
        <w:rPr>
          <w:rFonts w:ascii="Times New Roman" w:hAnsi="Times New Roman" w:cs="Times New Roman"/>
          <w:sz w:val="28"/>
          <w:szCs w:val="28"/>
        </w:rPr>
        <w:t>отвечающим требованиям сегодняшнего дня</w:t>
      </w:r>
      <w:r w:rsidRPr="002679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1BB7" w:rsidRPr="0026790E" w:rsidRDefault="00EB1BB7" w:rsidP="00F0630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90E">
        <w:rPr>
          <w:rFonts w:ascii="Times New Roman" w:hAnsi="Times New Roman" w:cs="Times New Roman"/>
          <w:sz w:val="28"/>
          <w:szCs w:val="28"/>
        </w:rPr>
        <w:t>Одним из основных направлений работы  является работа по организации досуга детей и подростков.</w:t>
      </w:r>
    </w:p>
    <w:p w:rsidR="00EB1BB7" w:rsidRPr="004B0F80" w:rsidRDefault="00EB1BB7" w:rsidP="00F0630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F80">
        <w:rPr>
          <w:rFonts w:ascii="Times New Roman" w:hAnsi="Times New Roman" w:cs="Times New Roman"/>
          <w:sz w:val="28"/>
          <w:szCs w:val="28"/>
        </w:rPr>
        <w:t xml:space="preserve">Задача - вводить инновационные формы организации досуга населения и  увеличить процент охвата населения. </w:t>
      </w:r>
    </w:p>
    <w:p w:rsidR="00EB1BB7" w:rsidRDefault="00EB1BB7" w:rsidP="00F0630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F80">
        <w:rPr>
          <w:rFonts w:ascii="Times New Roman" w:hAnsi="Times New Roman" w:cs="Times New Roman"/>
          <w:sz w:val="28"/>
          <w:szCs w:val="28"/>
        </w:rPr>
        <w:t>Проведение этих мероприятий позволит увеличить обеспеченность населения сельского  поселения   культурно-досуговыми  услугами.</w:t>
      </w:r>
    </w:p>
    <w:p w:rsidR="000827D8" w:rsidRDefault="000827D8" w:rsidP="00F0630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сети учреждений культуры относится библиотека с общим книжным фондом 14777 экземпляров. Читатели сельской библиотеки составляют 48% жителей поселения. </w:t>
      </w:r>
    </w:p>
    <w:p w:rsidR="000827D8" w:rsidRPr="0026790E" w:rsidRDefault="000827D8" w:rsidP="00F06308">
      <w:pPr>
        <w:pStyle w:val="a7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Таким образом, объекты культуры сельского поселения полностью удовлетворяют сложившиеся потребности и обладают достаточным запасом для дальнейшего развития территории.</w:t>
      </w:r>
    </w:p>
    <w:p w:rsidR="00EB243C" w:rsidRDefault="00EB243C" w:rsidP="000827D8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EB1BB7" w:rsidRDefault="000827D8" w:rsidP="004E3A00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Объекты физической культуры и массового спорта</w:t>
      </w:r>
    </w:p>
    <w:p w:rsidR="000827D8" w:rsidRDefault="000827D8" w:rsidP="004E3A00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EB1BB7" w:rsidRDefault="000827D8" w:rsidP="004E3A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функционируют несколько спортивных объектов: многофункциональная спортивная</w:t>
      </w:r>
      <w:r w:rsidR="0010216F">
        <w:rPr>
          <w:rFonts w:ascii="Times New Roman" w:hAnsi="Times New Roman" w:cs="Times New Roman"/>
          <w:sz w:val="28"/>
          <w:szCs w:val="28"/>
        </w:rPr>
        <w:t xml:space="preserve"> площадка площадью 120 м</w:t>
      </w:r>
      <w:r>
        <w:rPr>
          <w:rFonts w:ascii="Times New Roman" w:hAnsi="Times New Roman" w:cs="Times New Roman"/>
          <w:sz w:val="28"/>
          <w:szCs w:val="28"/>
        </w:rPr>
        <w:t>²</w:t>
      </w:r>
      <w:r w:rsidR="0010216F">
        <w:rPr>
          <w:rFonts w:ascii="Times New Roman" w:hAnsi="Times New Roman" w:cs="Times New Roman"/>
          <w:sz w:val="28"/>
          <w:szCs w:val="28"/>
        </w:rPr>
        <w:t xml:space="preserve"> на территории  МКОУ «Русановская СОШ», спортивный зал, площадью 162 м² , футбольный школьный стадион с трибунами, а так же несколько плоскостных спортивных сооружений.</w:t>
      </w:r>
    </w:p>
    <w:p w:rsidR="0010216F" w:rsidRDefault="0010216F" w:rsidP="004E3A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с.Поляна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завершением строительства школы - детский сад в эксплуатацию вступит спортивный зал размером 12х24м.</w:t>
      </w:r>
    </w:p>
    <w:p w:rsidR="0010216F" w:rsidRDefault="0010216F" w:rsidP="004E3A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Основная задача администрации сельского поселения по реализации политики в области физической культуры </w:t>
      </w:r>
      <w:r w:rsidR="002A799C">
        <w:rPr>
          <w:rFonts w:ascii="Times New Roman" w:hAnsi="Times New Roman" w:cs="Times New Roman"/>
          <w:sz w:val="28"/>
          <w:szCs w:val="28"/>
        </w:rPr>
        <w:t>и спорта заключается в создании для жителей поселения условий для занятий физической культурой и спортом.</w:t>
      </w:r>
    </w:p>
    <w:p w:rsidR="002A799C" w:rsidRDefault="002A799C" w:rsidP="004E3A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настоящее время в муниципальном образовании систематически занимаются физической культурой и спортом более 150 человек. В случае открытия на базе </w:t>
      </w:r>
      <w:proofErr w:type="spellStart"/>
      <w:r w:rsidR="00716FF8">
        <w:rPr>
          <w:rFonts w:ascii="Times New Roman" w:hAnsi="Times New Roman" w:cs="Times New Roman"/>
          <w:sz w:val="28"/>
          <w:szCs w:val="28"/>
        </w:rPr>
        <w:t>Русановского</w:t>
      </w:r>
      <w:proofErr w:type="spellEnd"/>
      <w:r w:rsidR="00716FF8">
        <w:rPr>
          <w:rFonts w:ascii="Times New Roman" w:hAnsi="Times New Roman" w:cs="Times New Roman"/>
          <w:sz w:val="28"/>
          <w:szCs w:val="28"/>
        </w:rPr>
        <w:t xml:space="preserve"> СДК тренажерного зала</w:t>
      </w:r>
      <w:r w:rsidR="009B4543">
        <w:rPr>
          <w:rFonts w:ascii="Times New Roman" w:hAnsi="Times New Roman" w:cs="Times New Roman"/>
          <w:sz w:val="28"/>
          <w:szCs w:val="28"/>
        </w:rPr>
        <w:t xml:space="preserve"> </w:t>
      </w:r>
      <w:r w:rsidR="00716FF8">
        <w:rPr>
          <w:rFonts w:ascii="Times New Roman" w:hAnsi="Times New Roman" w:cs="Times New Roman"/>
          <w:sz w:val="28"/>
          <w:szCs w:val="28"/>
        </w:rPr>
        <w:t xml:space="preserve"> занимающихся физической культурой будет гораздо больше.</w:t>
      </w:r>
    </w:p>
    <w:p w:rsidR="00716FF8" w:rsidRPr="0026790E" w:rsidRDefault="00716FF8" w:rsidP="004E3A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Таким образом, согласно нормативам градостроительного проектирования фактическое обеспечение нормативной потребности в спортивных залах и плоскостных сооружениях отсутствует.</w:t>
      </w:r>
    </w:p>
    <w:p w:rsidR="00716FF8" w:rsidRDefault="00716FF8" w:rsidP="00D668B3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B1BB7" w:rsidRDefault="00EB1BB7" w:rsidP="00D668B3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6CDB">
        <w:rPr>
          <w:rFonts w:ascii="Times New Roman" w:hAnsi="Times New Roman" w:cs="Times New Roman"/>
          <w:b/>
          <w:bCs/>
          <w:sz w:val="28"/>
          <w:szCs w:val="28"/>
        </w:rPr>
        <w:t>Образование</w:t>
      </w:r>
    </w:p>
    <w:p w:rsidR="00716FF8" w:rsidRDefault="00716FF8" w:rsidP="00D668B3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6FF8" w:rsidRDefault="0062154A" w:rsidP="00D668B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154A">
        <w:rPr>
          <w:rFonts w:ascii="Times New Roman" w:hAnsi="Times New Roman" w:cs="Times New Roman"/>
          <w:bCs/>
          <w:sz w:val="28"/>
          <w:szCs w:val="28"/>
        </w:rPr>
        <w:t xml:space="preserve">      Система образования играет наиважнейшую социально-экономическую</w:t>
      </w:r>
      <w:r>
        <w:rPr>
          <w:rFonts w:ascii="Times New Roman" w:hAnsi="Times New Roman" w:cs="Times New Roman"/>
          <w:bCs/>
          <w:sz w:val="28"/>
          <w:szCs w:val="28"/>
        </w:rPr>
        <w:t xml:space="preserve"> функцию и является одним из определяющих факторов развития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Русановского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поселения.</w:t>
      </w:r>
    </w:p>
    <w:p w:rsidR="0062154A" w:rsidRDefault="0062154A" w:rsidP="00D668B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В систему образования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Русановского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входят : МКОУ «Русановская СОШ» с количеством проектных мест 320 и фактической загрузкой – 104 учащихся, МКОУ «Полянская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ООШ»с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количеством проектных мест – 70 и фактической загрузкой – 36 учащихся.</w:t>
      </w:r>
    </w:p>
    <w:p w:rsidR="00C800C7" w:rsidRDefault="00C800C7" w:rsidP="00D668B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К объектам дошкольного образования относится : МКДОУ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Русановский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детский сад» на 25 мест.</w:t>
      </w:r>
    </w:p>
    <w:p w:rsidR="00C800C7" w:rsidRDefault="00C800C7" w:rsidP="00D668B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Вместимость общеобразовательных школ задействовано всего на 50%.</w:t>
      </w:r>
    </w:p>
    <w:p w:rsidR="00C800C7" w:rsidRDefault="00C800C7" w:rsidP="00D668B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Таким образом, общеобразовательные учреждения полностью удовлетворяют сложившиеся образовательные потребности и обладают достаточным запасом для дальнейшего развития территории.</w:t>
      </w:r>
    </w:p>
    <w:p w:rsidR="00C800C7" w:rsidRDefault="00C800C7" w:rsidP="00D668B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Однако здание Полянской школы не отвечает санитарно-гигиеническим требованиям содержания детей, здание считается ветхим. В настоящее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время здание новой школы находится в стадии строительства, для его завершения предполагается финансирование в размере 150 млн. рублей.</w:t>
      </w:r>
    </w:p>
    <w:p w:rsidR="00C800C7" w:rsidRDefault="00C800C7" w:rsidP="00D668B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Здание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Русановской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школы (ввод которой был в 1968 году) требует текущего ремонта, а именно</w:t>
      </w:r>
      <w:r w:rsidR="00405501">
        <w:rPr>
          <w:rFonts w:ascii="Times New Roman" w:hAnsi="Times New Roman" w:cs="Times New Roman"/>
          <w:bCs/>
          <w:sz w:val="28"/>
          <w:szCs w:val="28"/>
        </w:rPr>
        <w:t>:</w:t>
      </w:r>
    </w:p>
    <w:p w:rsidR="00405501" w:rsidRDefault="00405501" w:rsidP="00D668B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капитальный ремонт отопительной системы;</w:t>
      </w:r>
    </w:p>
    <w:p w:rsidR="00405501" w:rsidRDefault="00405501" w:rsidP="00D668B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капитальный ремонт помещения столовой и кухни;</w:t>
      </w:r>
    </w:p>
    <w:p w:rsidR="00405501" w:rsidRDefault="00405501" w:rsidP="00D668B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ремонт дверей и полов в отдельных помещениях;</w:t>
      </w:r>
    </w:p>
    <w:p w:rsidR="00405501" w:rsidRDefault="00405501" w:rsidP="00D668B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замена оконных блоков на пластиковые блоки.</w:t>
      </w:r>
    </w:p>
    <w:p w:rsidR="00405501" w:rsidRPr="0062154A" w:rsidRDefault="00405501" w:rsidP="00D668B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Детский сад оборудован теплыми, светлыми игровыми комнатами, удобными спальными комнатами. Территория детского сада огорожена и оснащена необходимым оборудованием для проведения занятий физической культуры.</w:t>
      </w:r>
    </w:p>
    <w:p w:rsidR="00EB1BB7" w:rsidRPr="00D668B3" w:rsidRDefault="00EB1BB7" w:rsidP="00D668B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B1BB7" w:rsidRDefault="00EB1BB7" w:rsidP="00D668B3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3E6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FE7AA5">
        <w:rPr>
          <w:rFonts w:ascii="Times New Roman" w:hAnsi="Times New Roman" w:cs="Times New Roman"/>
          <w:b/>
          <w:bCs/>
          <w:sz w:val="28"/>
          <w:szCs w:val="28"/>
        </w:rPr>
        <w:t>Объекты  з</w:t>
      </w:r>
      <w:r w:rsidRPr="00273E6B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FE7AA5">
        <w:rPr>
          <w:rFonts w:ascii="Times New Roman" w:hAnsi="Times New Roman" w:cs="Times New Roman"/>
          <w:b/>
          <w:bCs/>
          <w:sz w:val="28"/>
          <w:szCs w:val="28"/>
        </w:rPr>
        <w:t>равоохранения</w:t>
      </w:r>
    </w:p>
    <w:p w:rsidR="00FE7AA5" w:rsidRPr="00273E6B" w:rsidRDefault="00FE7AA5" w:rsidP="00D668B3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7AA5" w:rsidRDefault="00FE7AA5" w:rsidP="00FE7AA5">
      <w:pPr>
        <w:pStyle w:val="a7"/>
        <w:tabs>
          <w:tab w:val="left" w:pos="720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FE7AA5">
        <w:rPr>
          <w:rFonts w:ascii="Times New Roman" w:hAnsi="Times New Roman" w:cs="Times New Roman"/>
          <w:bCs/>
          <w:sz w:val="28"/>
          <w:szCs w:val="28"/>
        </w:rPr>
        <w:t xml:space="preserve">Услуги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7AA5">
        <w:rPr>
          <w:rFonts w:ascii="Times New Roman" w:hAnsi="Times New Roman" w:cs="Times New Roman"/>
          <w:bCs/>
          <w:sz w:val="28"/>
          <w:szCs w:val="28"/>
        </w:rPr>
        <w:t>здравоохранения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7AA5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E7AA5">
        <w:rPr>
          <w:rFonts w:ascii="Times New Roman" w:hAnsi="Times New Roman" w:cs="Times New Roman"/>
          <w:bCs/>
          <w:sz w:val="28"/>
          <w:szCs w:val="28"/>
        </w:rPr>
        <w:t>Русановском</w:t>
      </w:r>
      <w:proofErr w:type="spellEnd"/>
      <w:r w:rsidRPr="00FE7AA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7AA5">
        <w:rPr>
          <w:rFonts w:ascii="Times New Roman" w:hAnsi="Times New Roman" w:cs="Times New Roman"/>
          <w:bCs/>
          <w:sz w:val="28"/>
          <w:szCs w:val="28"/>
        </w:rPr>
        <w:t xml:space="preserve">сельском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7AA5">
        <w:rPr>
          <w:rFonts w:ascii="Times New Roman" w:hAnsi="Times New Roman" w:cs="Times New Roman"/>
          <w:bCs/>
          <w:sz w:val="28"/>
          <w:szCs w:val="28"/>
        </w:rPr>
        <w:t>поселении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представляют Русановская врачебная амбулатория </w:t>
      </w:r>
      <w:r w:rsidR="009B45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B4543" w:rsidRPr="009B4543">
        <w:rPr>
          <w:rFonts w:ascii="Times New Roman" w:hAnsi="Times New Roman" w:cs="Times New Roman"/>
          <w:bCs/>
          <w:sz w:val="28"/>
          <w:szCs w:val="28"/>
        </w:rPr>
        <w:t xml:space="preserve">на 15 </w:t>
      </w:r>
      <w:r w:rsidRPr="009B4543">
        <w:rPr>
          <w:rFonts w:ascii="Times New Roman" w:hAnsi="Times New Roman" w:cs="Times New Roman"/>
          <w:bCs/>
          <w:sz w:val="28"/>
          <w:szCs w:val="28"/>
        </w:rPr>
        <w:t xml:space="preserve"> посещений в</w:t>
      </w:r>
      <w:r>
        <w:rPr>
          <w:rFonts w:ascii="Times New Roman" w:hAnsi="Times New Roman" w:cs="Times New Roman"/>
          <w:bCs/>
          <w:sz w:val="28"/>
          <w:szCs w:val="28"/>
        </w:rPr>
        <w:t xml:space="preserve"> смену и Полянский ФАП</w:t>
      </w:r>
      <w:r w:rsidR="009B4543">
        <w:rPr>
          <w:rFonts w:ascii="Times New Roman" w:hAnsi="Times New Roman" w:cs="Times New Roman"/>
          <w:bCs/>
          <w:sz w:val="28"/>
          <w:szCs w:val="28"/>
        </w:rPr>
        <w:t xml:space="preserve"> на 4 посещения в смену.</w:t>
      </w:r>
    </w:p>
    <w:p w:rsidR="00FE7AA5" w:rsidRDefault="00FE7AA5" w:rsidP="00FE7AA5">
      <w:pPr>
        <w:pStyle w:val="a7"/>
        <w:tabs>
          <w:tab w:val="left" w:pos="720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Русановская амбулатория в 2014 году была капитально отремонтирована. Амбулатория оснащена необходимым оборудованием. Помещение, в котором расположена амбулатория, имеет водоснабжение, электроснабжение и отопление.</w:t>
      </w:r>
    </w:p>
    <w:p w:rsidR="00FE7AA5" w:rsidRDefault="00FE7AA5" w:rsidP="00FE7AA5">
      <w:pPr>
        <w:pStyle w:val="a7"/>
        <w:tabs>
          <w:tab w:val="left" w:pos="720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Здание Полянского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ФАПа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типовое,  построено в 2015 году. ФАП оснащен необходимым оборудованием, имеет водоснабжение, электроснабжение и отопление.</w:t>
      </w:r>
    </w:p>
    <w:p w:rsidR="00FE7AA5" w:rsidRDefault="00FE7AA5" w:rsidP="00FE7AA5">
      <w:pPr>
        <w:pStyle w:val="a7"/>
        <w:tabs>
          <w:tab w:val="left" w:pos="720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Средняя численность работников здравоохранения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Русановском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сельском поселении составляет 10 человек.</w:t>
      </w:r>
    </w:p>
    <w:p w:rsidR="00FE7AA5" w:rsidRDefault="00FE7AA5" w:rsidP="00FE7AA5">
      <w:pPr>
        <w:pStyle w:val="a7"/>
        <w:tabs>
          <w:tab w:val="left" w:pos="720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Основными задачами обеспечения устойчивого развития здравоохранения сельского поселения на расчетную перспективу остаются:</w:t>
      </w:r>
    </w:p>
    <w:p w:rsidR="00FE7AA5" w:rsidRPr="00FE7AA5" w:rsidRDefault="00FE7AA5" w:rsidP="00FE7AA5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FE7AA5">
        <w:rPr>
          <w:sz w:val="28"/>
          <w:szCs w:val="28"/>
        </w:rPr>
        <w:t xml:space="preserve">-  предоставление населению качественной и своевременной медицинской помощи;  </w:t>
      </w:r>
    </w:p>
    <w:p w:rsidR="00FE7AA5" w:rsidRDefault="00DF7234" w:rsidP="00FE7AA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E7AA5" w:rsidRPr="00FE7AA5">
        <w:rPr>
          <w:sz w:val="28"/>
          <w:szCs w:val="28"/>
        </w:rPr>
        <w:t xml:space="preserve">-повышение       уровня    укомплектованности        медицинскими                                                 работниками </w:t>
      </w:r>
      <w:r w:rsidR="00FE7AA5">
        <w:rPr>
          <w:sz w:val="28"/>
          <w:szCs w:val="28"/>
        </w:rPr>
        <w:t>(врачом)</w:t>
      </w:r>
      <w:r w:rsidR="00FE7AA5" w:rsidRPr="00FE7AA5">
        <w:rPr>
          <w:sz w:val="28"/>
          <w:szCs w:val="28"/>
        </w:rPr>
        <w:t xml:space="preserve">     и    квалификации    медицинских работников.</w:t>
      </w:r>
    </w:p>
    <w:p w:rsidR="00FE7AA5" w:rsidRDefault="00FE7AA5" w:rsidP="00FE7AA5">
      <w:pPr>
        <w:jc w:val="both"/>
        <w:rPr>
          <w:sz w:val="28"/>
          <w:szCs w:val="28"/>
        </w:rPr>
      </w:pPr>
    </w:p>
    <w:p w:rsidR="00EB1BB7" w:rsidRPr="00FE7AA5" w:rsidRDefault="00FE7AA5" w:rsidP="00FE7AA5">
      <w:pPr>
        <w:pStyle w:val="a7"/>
        <w:tabs>
          <w:tab w:val="left" w:pos="720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EB1BB7" w:rsidRPr="00273E6B" w:rsidRDefault="00EB1BB7" w:rsidP="00D668B3">
      <w:pPr>
        <w:jc w:val="both"/>
        <w:rPr>
          <w:b/>
          <w:sz w:val="28"/>
          <w:szCs w:val="28"/>
        </w:rPr>
      </w:pPr>
      <w:r w:rsidRPr="00273E6B">
        <w:rPr>
          <w:b/>
          <w:sz w:val="28"/>
          <w:szCs w:val="28"/>
        </w:rPr>
        <w:t>Социальная защита населения</w:t>
      </w:r>
    </w:p>
    <w:p w:rsidR="00EB1BB7" w:rsidRPr="004B0F80" w:rsidRDefault="00EB1BB7" w:rsidP="004B0F80">
      <w:pPr>
        <w:jc w:val="center"/>
        <w:rPr>
          <w:sz w:val="28"/>
          <w:szCs w:val="28"/>
        </w:rPr>
      </w:pPr>
    </w:p>
    <w:p w:rsidR="00EB1BB7" w:rsidRPr="005C03FB" w:rsidRDefault="00EB1BB7" w:rsidP="0045007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03FB">
        <w:rPr>
          <w:rFonts w:ascii="Times New Roman" w:hAnsi="Times New Roman" w:cs="Times New Roman"/>
          <w:sz w:val="28"/>
          <w:szCs w:val="28"/>
        </w:rPr>
        <w:t>Жителям сельского поселения оказывается социальная поддержка в виде социальных выплат и социальной помощи престарелым гражданам.</w:t>
      </w:r>
    </w:p>
    <w:p w:rsidR="00A93754" w:rsidRDefault="00EB1BB7" w:rsidP="00A9375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03FB">
        <w:rPr>
          <w:rFonts w:ascii="Times New Roman" w:hAnsi="Times New Roman" w:cs="Times New Roman"/>
          <w:sz w:val="28"/>
          <w:szCs w:val="28"/>
        </w:rPr>
        <w:t xml:space="preserve">На территории  </w:t>
      </w:r>
      <w:proofErr w:type="spellStart"/>
      <w:r w:rsidRPr="005C03FB">
        <w:rPr>
          <w:rFonts w:ascii="Times New Roman" w:hAnsi="Times New Roman" w:cs="Times New Roman"/>
          <w:sz w:val="28"/>
          <w:szCs w:val="28"/>
        </w:rPr>
        <w:t>Русановского</w:t>
      </w:r>
      <w:proofErr w:type="spellEnd"/>
      <w:r w:rsidRPr="005C03FB">
        <w:rPr>
          <w:rFonts w:ascii="Times New Roman" w:hAnsi="Times New Roman" w:cs="Times New Roman"/>
          <w:sz w:val="28"/>
          <w:szCs w:val="28"/>
        </w:rPr>
        <w:t xml:space="preserve">  сельского поселения работают три работника по социальному обслуживанию населения</w:t>
      </w:r>
      <w:r>
        <w:rPr>
          <w:rFonts w:ascii="Times New Roman" w:hAnsi="Times New Roman" w:cs="Times New Roman"/>
          <w:sz w:val="28"/>
          <w:szCs w:val="28"/>
        </w:rPr>
        <w:t xml:space="preserve"> от  Терновского</w:t>
      </w:r>
      <w:r w:rsidRPr="005C03FB">
        <w:rPr>
          <w:rFonts w:ascii="Times New Roman" w:hAnsi="Times New Roman" w:cs="Times New Roman"/>
          <w:sz w:val="28"/>
          <w:szCs w:val="28"/>
        </w:rPr>
        <w:t xml:space="preserve"> КЦСЗН</w:t>
      </w:r>
      <w:r w:rsidR="00FE7AA5">
        <w:rPr>
          <w:rFonts w:ascii="Times New Roman" w:hAnsi="Times New Roman" w:cs="Times New Roman"/>
          <w:sz w:val="28"/>
          <w:szCs w:val="28"/>
        </w:rPr>
        <w:t>, ими обслуживаются 26 пожилых жителей поселения.</w:t>
      </w:r>
    </w:p>
    <w:p w:rsidR="00A93754" w:rsidRDefault="00A93754" w:rsidP="0045007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754" w:rsidRPr="00450075" w:rsidRDefault="00A93754" w:rsidP="00D048D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93754" w:rsidRDefault="00A93754" w:rsidP="00A93754">
      <w:pPr>
        <w:shd w:val="clear" w:color="auto" w:fill="FFFFFF"/>
        <w:tabs>
          <w:tab w:val="left" w:pos="994"/>
        </w:tabs>
        <w:spacing w:before="5" w:line="360" w:lineRule="auto"/>
        <w:rPr>
          <w:b/>
          <w:i/>
          <w:spacing w:val="-9"/>
          <w:sz w:val="28"/>
        </w:rPr>
        <w:sectPr w:rsidR="00A93754" w:rsidSect="00CB0269">
          <w:headerReference w:type="even" r:id="rId14"/>
          <w:headerReference w:type="default" r:id="rId15"/>
          <w:pgSz w:w="11906" w:h="16838"/>
          <w:pgMar w:top="1134" w:right="851" w:bottom="1134" w:left="1843" w:header="709" w:footer="709" w:gutter="0"/>
          <w:cols w:space="708"/>
          <w:titlePg/>
          <w:docGrid w:linePitch="360"/>
        </w:sectPr>
      </w:pPr>
    </w:p>
    <w:p w:rsidR="00A93754" w:rsidRPr="00DE2CF4" w:rsidRDefault="00A93754" w:rsidP="00A93754">
      <w:pPr>
        <w:shd w:val="clear" w:color="auto" w:fill="FFFFFF"/>
        <w:tabs>
          <w:tab w:val="left" w:pos="994"/>
        </w:tabs>
        <w:spacing w:before="5" w:line="360" w:lineRule="auto"/>
        <w:jc w:val="center"/>
        <w:rPr>
          <w:b/>
          <w:i/>
          <w:spacing w:val="-9"/>
          <w:sz w:val="28"/>
        </w:rPr>
      </w:pPr>
      <w:r w:rsidRPr="00DE2CF4">
        <w:rPr>
          <w:b/>
          <w:i/>
          <w:spacing w:val="-9"/>
          <w:sz w:val="28"/>
        </w:rPr>
        <w:lastRenderedPageBreak/>
        <w:t>1.3 Прогнозируемый спрос на услуги социальной инфраструктуры,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инфраструктуры.</w:t>
      </w:r>
    </w:p>
    <w:p w:rsidR="00A93754" w:rsidRPr="00A93754" w:rsidRDefault="00A93754" w:rsidP="00A93754">
      <w:pPr>
        <w:shd w:val="clear" w:color="auto" w:fill="FFFFFF"/>
        <w:tabs>
          <w:tab w:val="left" w:pos="994"/>
        </w:tabs>
        <w:spacing w:line="360" w:lineRule="auto"/>
        <w:jc w:val="center"/>
        <w:rPr>
          <w:spacing w:val="-9"/>
          <w:sz w:val="28"/>
        </w:rPr>
      </w:pPr>
      <w:r w:rsidRPr="00DE2CF4">
        <w:rPr>
          <w:spacing w:val="-9"/>
          <w:sz w:val="28"/>
        </w:rPr>
        <w:t>Таблица 2</w:t>
      </w:r>
      <w:r>
        <w:rPr>
          <w:spacing w:val="-9"/>
          <w:sz w:val="28"/>
        </w:rPr>
        <w:t xml:space="preserve">. </w:t>
      </w:r>
      <w:r w:rsidRPr="00DE2CF4">
        <w:rPr>
          <w:spacing w:val="-9"/>
          <w:sz w:val="28"/>
        </w:rPr>
        <w:t xml:space="preserve"> Прогнозный спрос на услуги социальной инфраструктуры в </w:t>
      </w:r>
      <w:proofErr w:type="spellStart"/>
      <w:r>
        <w:rPr>
          <w:bCs/>
          <w:sz w:val="28"/>
        </w:rPr>
        <w:t>Русановском</w:t>
      </w:r>
      <w:proofErr w:type="spellEnd"/>
      <w:r>
        <w:rPr>
          <w:bCs/>
          <w:sz w:val="28"/>
        </w:rPr>
        <w:t xml:space="preserve"> сельском поселении</w:t>
      </w:r>
      <w:r>
        <w:rPr>
          <w:spacing w:val="-9"/>
          <w:sz w:val="28"/>
        </w:rPr>
        <w:t>.</w:t>
      </w:r>
    </w:p>
    <w:tbl>
      <w:tblPr>
        <w:tblW w:w="14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264"/>
        <w:gridCol w:w="2336"/>
        <w:gridCol w:w="1616"/>
        <w:gridCol w:w="2516"/>
        <w:gridCol w:w="3416"/>
      </w:tblGrid>
      <w:tr w:rsidR="00A93754" w:rsidRPr="00AB7C67" w:rsidTr="003C4B43">
        <w:tc>
          <w:tcPr>
            <w:tcW w:w="540" w:type="dxa"/>
            <w:shd w:val="clear" w:color="auto" w:fill="9BBB59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b/>
                <w:i/>
                <w:spacing w:val="-9"/>
              </w:rPr>
            </w:pPr>
            <w:r w:rsidRPr="00AB7C67">
              <w:rPr>
                <w:b/>
                <w:i/>
                <w:spacing w:val="-9"/>
              </w:rPr>
              <w:t>№</w:t>
            </w:r>
          </w:p>
        </w:tc>
        <w:tc>
          <w:tcPr>
            <w:tcW w:w="4264" w:type="dxa"/>
            <w:shd w:val="clear" w:color="auto" w:fill="9BBB59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b/>
                <w:i/>
                <w:spacing w:val="-9"/>
              </w:rPr>
            </w:pPr>
            <w:r w:rsidRPr="00AB7C67">
              <w:rPr>
                <w:b/>
                <w:i/>
                <w:spacing w:val="-9"/>
              </w:rPr>
              <w:t>Наименование объекта</w:t>
            </w:r>
          </w:p>
        </w:tc>
        <w:tc>
          <w:tcPr>
            <w:tcW w:w="2336" w:type="dxa"/>
            <w:shd w:val="clear" w:color="auto" w:fill="9BBB59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b/>
                <w:i/>
                <w:spacing w:val="-9"/>
              </w:rPr>
            </w:pPr>
            <w:r w:rsidRPr="00AB7C67">
              <w:rPr>
                <w:b/>
                <w:i/>
                <w:spacing w:val="-9"/>
              </w:rPr>
              <w:t>Норматив</w:t>
            </w:r>
          </w:p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b/>
                <w:i/>
                <w:spacing w:val="-9"/>
              </w:rPr>
            </w:pPr>
          </w:p>
        </w:tc>
        <w:tc>
          <w:tcPr>
            <w:tcW w:w="1616" w:type="dxa"/>
            <w:shd w:val="clear" w:color="auto" w:fill="9BBB59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b/>
                <w:i/>
              </w:rPr>
            </w:pPr>
            <w:r w:rsidRPr="00AB7C67">
              <w:rPr>
                <w:b/>
                <w:i/>
              </w:rPr>
              <w:t>Существующие</w:t>
            </w:r>
          </w:p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b/>
                <w:i/>
                <w:spacing w:val="-9"/>
              </w:rPr>
            </w:pPr>
            <w:r w:rsidRPr="00AB7C67">
              <w:rPr>
                <w:b/>
                <w:i/>
              </w:rPr>
              <w:t>показатели обеспеченности объектами</w:t>
            </w:r>
          </w:p>
        </w:tc>
        <w:tc>
          <w:tcPr>
            <w:tcW w:w="2516" w:type="dxa"/>
            <w:shd w:val="clear" w:color="auto" w:fill="9BBB59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b/>
                <w:i/>
                <w:spacing w:val="-9"/>
              </w:rPr>
            </w:pPr>
            <w:r w:rsidRPr="00AB7C67">
              <w:rPr>
                <w:b/>
                <w:i/>
              </w:rPr>
              <w:t>Значение расчетного показателя минимально допустимого уровня обеспеченности объектами</w:t>
            </w:r>
          </w:p>
        </w:tc>
        <w:tc>
          <w:tcPr>
            <w:tcW w:w="3416" w:type="dxa"/>
            <w:shd w:val="clear" w:color="auto" w:fill="9BBB59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b/>
                <w:i/>
              </w:rPr>
            </w:pPr>
            <w:r w:rsidRPr="00AB7C67">
              <w:rPr>
                <w:b/>
                <w:i/>
              </w:rPr>
              <w:t>Необходимость проведения мероприятий (строительство, реконструкция, ремонт)</w:t>
            </w:r>
          </w:p>
        </w:tc>
      </w:tr>
      <w:tr w:rsidR="00A93754" w:rsidRPr="00AB7C67" w:rsidTr="00D7325B">
        <w:tc>
          <w:tcPr>
            <w:tcW w:w="14688" w:type="dxa"/>
            <w:gridSpan w:val="6"/>
            <w:shd w:val="clear" w:color="auto" w:fill="D6E3BC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b/>
                <w:i/>
                <w:spacing w:val="-9"/>
              </w:rPr>
            </w:pPr>
            <w:r w:rsidRPr="00AB7C67">
              <w:rPr>
                <w:b/>
                <w:i/>
                <w:spacing w:val="-9"/>
              </w:rPr>
              <w:t>ОБЪЕКТЫ ОБРАЗОВАНИЯ</w:t>
            </w:r>
          </w:p>
        </w:tc>
      </w:tr>
      <w:tr w:rsidR="00A93754" w:rsidRPr="00AB7C67" w:rsidTr="003C4B43">
        <w:tc>
          <w:tcPr>
            <w:tcW w:w="540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1</w:t>
            </w:r>
          </w:p>
        </w:tc>
        <w:tc>
          <w:tcPr>
            <w:tcW w:w="4264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-2127"/>
              </w:tabs>
            </w:pPr>
            <w:r w:rsidRPr="00AB7C67">
              <w:t>Обеспечение нормативной потребности в дошкольных образовательных организациях</w:t>
            </w:r>
          </w:p>
        </w:tc>
        <w:tc>
          <w:tcPr>
            <w:tcW w:w="233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28 мест на 1000 жителей</w:t>
            </w:r>
          </w:p>
        </w:tc>
        <w:tc>
          <w:tcPr>
            <w:tcW w:w="161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25</w:t>
            </w:r>
          </w:p>
        </w:tc>
        <w:tc>
          <w:tcPr>
            <w:tcW w:w="251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50</w:t>
            </w:r>
          </w:p>
        </w:tc>
        <w:tc>
          <w:tcPr>
            <w:tcW w:w="341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zCs w:val="28"/>
              </w:rPr>
              <w:t xml:space="preserve">Завершение строительства «школа-детский сад» в </w:t>
            </w:r>
            <w:proofErr w:type="spellStart"/>
            <w:r>
              <w:rPr>
                <w:szCs w:val="28"/>
              </w:rPr>
              <w:t>с.Поляна</w:t>
            </w:r>
            <w:proofErr w:type="spellEnd"/>
          </w:p>
        </w:tc>
      </w:tr>
      <w:tr w:rsidR="00A93754" w:rsidRPr="00AB7C67" w:rsidTr="003C4B43">
        <w:tc>
          <w:tcPr>
            <w:tcW w:w="540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2</w:t>
            </w:r>
          </w:p>
        </w:tc>
        <w:tc>
          <w:tcPr>
            <w:tcW w:w="4264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-2127"/>
              </w:tabs>
            </w:pPr>
            <w:r w:rsidRPr="00AB7C67">
              <w:t>Обеспечение нормативной потребности в общеобразовательных организациях</w:t>
            </w:r>
          </w:p>
        </w:tc>
        <w:tc>
          <w:tcPr>
            <w:tcW w:w="233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100 мест на 1000 жителей</w:t>
            </w:r>
          </w:p>
        </w:tc>
        <w:tc>
          <w:tcPr>
            <w:tcW w:w="1616" w:type="dxa"/>
            <w:shd w:val="clear" w:color="auto" w:fill="EAF1DD"/>
            <w:vAlign w:val="center"/>
          </w:tcPr>
          <w:p w:rsidR="00A93754" w:rsidRPr="00AB7C67" w:rsidRDefault="003C4B43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180</w:t>
            </w:r>
          </w:p>
        </w:tc>
        <w:tc>
          <w:tcPr>
            <w:tcW w:w="251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2</w:t>
            </w:r>
            <w:r w:rsidR="003C4B43">
              <w:rPr>
                <w:spacing w:val="-9"/>
              </w:rPr>
              <w:t>20</w:t>
            </w:r>
          </w:p>
        </w:tc>
        <w:tc>
          <w:tcPr>
            <w:tcW w:w="3416" w:type="dxa"/>
            <w:shd w:val="clear" w:color="auto" w:fill="EAF1DD"/>
            <w:vAlign w:val="center"/>
          </w:tcPr>
          <w:p w:rsidR="00A93754" w:rsidRPr="00AB7C67" w:rsidRDefault="003C4B43" w:rsidP="003C4B43">
            <w:pPr>
              <w:tabs>
                <w:tab w:val="left" w:pos="994"/>
              </w:tabs>
              <w:rPr>
                <w:spacing w:val="-9"/>
              </w:rPr>
            </w:pPr>
            <w:r>
              <w:rPr>
                <w:spacing w:val="-9"/>
              </w:rPr>
              <w:t xml:space="preserve">Завершение строительства образовательного комплекса «школа-детский сад» в </w:t>
            </w:r>
            <w:proofErr w:type="spellStart"/>
            <w:r>
              <w:rPr>
                <w:spacing w:val="-9"/>
              </w:rPr>
              <w:t>с.Поляна</w:t>
            </w:r>
            <w:proofErr w:type="spellEnd"/>
          </w:p>
        </w:tc>
      </w:tr>
      <w:tr w:rsidR="00A93754" w:rsidRPr="00AB7C67" w:rsidTr="00D7325B">
        <w:tc>
          <w:tcPr>
            <w:tcW w:w="14688" w:type="dxa"/>
            <w:gridSpan w:val="6"/>
            <w:shd w:val="clear" w:color="auto" w:fill="D6E3BC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b/>
                <w:i/>
                <w:spacing w:val="-9"/>
              </w:rPr>
            </w:pPr>
            <w:r w:rsidRPr="00AB7C67">
              <w:rPr>
                <w:b/>
                <w:i/>
              </w:rPr>
              <w:t>ОБЪЕКТЫ ЗДРАВООХРАНЕНИЯ</w:t>
            </w:r>
          </w:p>
        </w:tc>
      </w:tr>
      <w:tr w:rsidR="00D048D8" w:rsidRPr="00AB7C67" w:rsidTr="003C4B43">
        <w:tc>
          <w:tcPr>
            <w:tcW w:w="540" w:type="dxa"/>
            <w:shd w:val="clear" w:color="auto" w:fill="EAF1DD"/>
            <w:vAlign w:val="center"/>
          </w:tcPr>
          <w:p w:rsidR="00D048D8" w:rsidRPr="00AB7C67" w:rsidRDefault="00D048D8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3</w:t>
            </w:r>
          </w:p>
        </w:tc>
        <w:tc>
          <w:tcPr>
            <w:tcW w:w="4264" w:type="dxa"/>
            <w:shd w:val="clear" w:color="auto" w:fill="EAF1DD"/>
            <w:vAlign w:val="center"/>
          </w:tcPr>
          <w:p w:rsidR="00D048D8" w:rsidRPr="0031523F" w:rsidRDefault="00D048D8" w:rsidP="00D7325B">
            <w:pPr>
              <w:tabs>
                <w:tab w:val="left" w:pos="994"/>
              </w:tabs>
              <w:rPr>
                <w:spacing w:val="-9"/>
              </w:rPr>
            </w:pPr>
            <w:r>
              <w:t>Обеспечение л</w:t>
            </w:r>
            <w:r w:rsidRPr="0031523F">
              <w:t>ечебно-профилактически</w:t>
            </w:r>
            <w:r>
              <w:t>ми</w:t>
            </w:r>
            <w:r w:rsidRPr="0031523F">
              <w:t xml:space="preserve"> медицински</w:t>
            </w:r>
            <w:r>
              <w:t>ми</w:t>
            </w:r>
            <w:r w:rsidRPr="0031523F">
              <w:t xml:space="preserve"> организаци</w:t>
            </w:r>
            <w:r>
              <w:t>ями</w:t>
            </w:r>
            <w:r w:rsidRPr="0031523F">
              <w:t>, оказывающи</w:t>
            </w:r>
            <w:r>
              <w:t>ми</w:t>
            </w:r>
            <w:r w:rsidRPr="0031523F">
              <w:t xml:space="preserve"> медицинскую помощь в амбулаторных условиях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D048D8" w:rsidRPr="00AB7C67" w:rsidRDefault="00D048D8" w:rsidP="00D048D8">
            <w:pPr>
              <w:pStyle w:val="aff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AB7C67">
              <w:rPr>
                <w:sz w:val="24"/>
                <w:szCs w:val="24"/>
              </w:rPr>
              <w:t>181 Посещений в смену</w:t>
            </w:r>
            <w:r>
              <w:rPr>
                <w:sz w:val="24"/>
                <w:szCs w:val="24"/>
              </w:rPr>
              <w:t xml:space="preserve"> на 10000 жителей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D048D8" w:rsidRPr="00D048D8" w:rsidRDefault="00D048D8" w:rsidP="001A3AA6">
            <w:pPr>
              <w:pStyle w:val="aff9"/>
              <w:rPr>
                <w:sz w:val="24"/>
                <w:szCs w:val="24"/>
              </w:rPr>
            </w:pPr>
            <w:r w:rsidRPr="00D048D8">
              <w:rPr>
                <w:sz w:val="24"/>
                <w:szCs w:val="24"/>
              </w:rPr>
              <w:t>27</w:t>
            </w:r>
          </w:p>
        </w:tc>
        <w:tc>
          <w:tcPr>
            <w:tcW w:w="2516" w:type="dxa"/>
            <w:shd w:val="clear" w:color="auto" w:fill="EAF1DD"/>
            <w:vAlign w:val="center"/>
          </w:tcPr>
          <w:p w:rsidR="00D048D8" w:rsidRPr="00D048D8" w:rsidRDefault="00D048D8" w:rsidP="001A3AA6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D048D8">
              <w:rPr>
                <w:spacing w:val="-9"/>
              </w:rPr>
              <w:t>42</w:t>
            </w:r>
          </w:p>
        </w:tc>
        <w:tc>
          <w:tcPr>
            <w:tcW w:w="3416" w:type="dxa"/>
            <w:shd w:val="clear" w:color="auto" w:fill="EAF1DD"/>
            <w:vAlign w:val="center"/>
          </w:tcPr>
          <w:p w:rsidR="00D048D8" w:rsidRPr="00AB7C67" w:rsidRDefault="00D048D8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Не планируется</w:t>
            </w:r>
          </w:p>
        </w:tc>
      </w:tr>
      <w:tr w:rsidR="00A93754" w:rsidRPr="00AB7C67" w:rsidTr="00D7325B">
        <w:tc>
          <w:tcPr>
            <w:tcW w:w="14688" w:type="dxa"/>
            <w:gridSpan w:val="6"/>
            <w:shd w:val="clear" w:color="auto" w:fill="D6E3BC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b/>
                <w:i/>
              </w:rPr>
              <w:t>ОБЪЕКТЫ КУЛЬТУРЫ</w:t>
            </w:r>
          </w:p>
        </w:tc>
      </w:tr>
      <w:tr w:rsidR="00A93754" w:rsidRPr="00AB7C67" w:rsidTr="003C4B43">
        <w:tc>
          <w:tcPr>
            <w:tcW w:w="540" w:type="dxa"/>
            <w:shd w:val="clear" w:color="auto" w:fill="EAF1DD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6</w:t>
            </w:r>
          </w:p>
        </w:tc>
        <w:tc>
          <w:tcPr>
            <w:tcW w:w="4264" w:type="dxa"/>
            <w:shd w:val="clear" w:color="auto" w:fill="EAF1DD"/>
          </w:tcPr>
          <w:p w:rsidR="00A93754" w:rsidRPr="00AB7C67" w:rsidRDefault="00A93754" w:rsidP="00D7325B">
            <w:pPr>
              <w:tabs>
                <w:tab w:val="left" w:pos="-2127"/>
              </w:tabs>
              <w:jc w:val="both"/>
            </w:pPr>
            <w:r w:rsidRPr="00AB7C67">
              <w:t>Обеспечение нормативной потребности в библиотеках</w:t>
            </w:r>
          </w:p>
        </w:tc>
        <w:tc>
          <w:tcPr>
            <w:tcW w:w="233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t>1 независимо от количества населения</w:t>
            </w:r>
          </w:p>
        </w:tc>
        <w:tc>
          <w:tcPr>
            <w:tcW w:w="161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1</w:t>
            </w:r>
          </w:p>
        </w:tc>
        <w:tc>
          <w:tcPr>
            <w:tcW w:w="251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1</w:t>
            </w:r>
          </w:p>
        </w:tc>
        <w:tc>
          <w:tcPr>
            <w:tcW w:w="3416" w:type="dxa"/>
            <w:shd w:val="clear" w:color="auto" w:fill="EAF1DD"/>
            <w:vAlign w:val="center"/>
          </w:tcPr>
          <w:p w:rsidR="00A93754" w:rsidRPr="00AB7C67" w:rsidRDefault="003C4B43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Капитальный ремонт помещений библиотеки</w:t>
            </w:r>
          </w:p>
        </w:tc>
      </w:tr>
      <w:tr w:rsidR="00A93754" w:rsidRPr="00AB7C67" w:rsidTr="003C4B43">
        <w:tc>
          <w:tcPr>
            <w:tcW w:w="540" w:type="dxa"/>
            <w:shd w:val="clear" w:color="auto" w:fill="EAF1DD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7</w:t>
            </w:r>
          </w:p>
        </w:tc>
        <w:tc>
          <w:tcPr>
            <w:tcW w:w="4264" w:type="dxa"/>
            <w:shd w:val="clear" w:color="auto" w:fill="EAF1DD"/>
          </w:tcPr>
          <w:p w:rsidR="00A93754" w:rsidRPr="00AB7C67" w:rsidRDefault="00A93754" w:rsidP="00D7325B">
            <w:pPr>
              <w:tabs>
                <w:tab w:val="left" w:pos="-2127"/>
              </w:tabs>
              <w:jc w:val="both"/>
            </w:pPr>
            <w:r w:rsidRPr="00AB7C67">
              <w:t>Обеспечение нормативной потребности в ДК</w:t>
            </w:r>
          </w:p>
        </w:tc>
        <w:tc>
          <w:tcPr>
            <w:tcW w:w="233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t>1 филиал независимо от количества</w:t>
            </w:r>
            <w:r w:rsidRPr="00AB7C67">
              <w:t xml:space="preserve"> </w:t>
            </w:r>
            <w:r w:rsidRPr="00AB7C67">
              <w:lastRenderedPageBreak/>
              <w:t>населения</w:t>
            </w:r>
          </w:p>
        </w:tc>
        <w:tc>
          <w:tcPr>
            <w:tcW w:w="1616" w:type="dxa"/>
            <w:shd w:val="clear" w:color="auto" w:fill="EAF1DD"/>
            <w:vAlign w:val="center"/>
          </w:tcPr>
          <w:p w:rsidR="00A93754" w:rsidRPr="00AB7C67" w:rsidRDefault="003C4B43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lastRenderedPageBreak/>
              <w:t>2</w:t>
            </w:r>
          </w:p>
        </w:tc>
        <w:tc>
          <w:tcPr>
            <w:tcW w:w="251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1</w:t>
            </w:r>
          </w:p>
        </w:tc>
        <w:tc>
          <w:tcPr>
            <w:tcW w:w="3416" w:type="dxa"/>
            <w:shd w:val="clear" w:color="auto" w:fill="EAF1DD"/>
            <w:vAlign w:val="center"/>
          </w:tcPr>
          <w:p w:rsidR="00A93754" w:rsidRPr="00AB7C67" w:rsidRDefault="003C4B43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 xml:space="preserve">Капитальный ремонт здания </w:t>
            </w:r>
            <w:proofErr w:type="spellStart"/>
            <w:r>
              <w:rPr>
                <w:spacing w:val="-9"/>
              </w:rPr>
              <w:t>Русановского</w:t>
            </w:r>
            <w:proofErr w:type="spellEnd"/>
            <w:r>
              <w:rPr>
                <w:spacing w:val="-9"/>
              </w:rPr>
              <w:t xml:space="preserve"> СДК МКУК «</w:t>
            </w:r>
            <w:proofErr w:type="spellStart"/>
            <w:r>
              <w:rPr>
                <w:spacing w:val="-9"/>
              </w:rPr>
              <w:t>Русановский</w:t>
            </w:r>
            <w:proofErr w:type="spellEnd"/>
            <w:r>
              <w:rPr>
                <w:spacing w:val="-9"/>
              </w:rPr>
              <w:t xml:space="preserve"> КОЦ»</w:t>
            </w:r>
          </w:p>
        </w:tc>
      </w:tr>
      <w:tr w:rsidR="00A93754" w:rsidRPr="00AB7C67" w:rsidTr="00D7325B">
        <w:tc>
          <w:tcPr>
            <w:tcW w:w="14688" w:type="dxa"/>
            <w:gridSpan w:val="6"/>
            <w:shd w:val="clear" w:color="auto" w:fill="D6E3BC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b/>
                <w:i/>
              </w:rPr>
              <w:lastRenderedPageBreak/>
              <w:t>ОБЪЕКТЫ ФИЗИЧЕСКОЙ КУЛЬТУРЫ И МАССОВОГО СПОРТА</w:t>
            </w:r>
          </w:p>
        </w:tc>
      </w:tr>
      <w:tr w:rsidR="00A93754" w:rsidRPr="00AB7C67" w:rsidTr="003C4B43">
        <w:trPr>
          <w:trHeight w:val="1240"/>
        </w:trPr>
        <w:tc>
          <w:tcPr>
            <w:tcW w:w="540" w:type="dxa"/>
            <w:shd w:val="clear" w:color="auto" w:fill="EAF1DD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8</w:t>
            </w:r>
          </w:p>
        </w:tc>
        <w:tc>
          <w:tcPr>
            <w:tcW w:w="4264" w:type="dxa"/>
            <w:shd w:val="clear" w:color="auto" w:fill="EAF1DD"/>
          </w:tcPr>
          <w:p w:rsidR="00A93754" w:rsidRPr="00AB7C67" w:rsidRDefault="00A93754" w:rsidP="00D7325B">
            <w:pPr>
              <w:tabs>
                <w:tab w:val="left" w:pos="-2127"/>
              </w:tabs>
              <w:jc w:val="both"/>
            </w:pPr>
            <w:r w:rsidRPr="00AB7C67">
              <w:t>Обеспечение нормативной потребности в спортивных залах</w:t>
            </w:r>
          </w:p>
        </w:tc>
        <w:tc>
          <w:tcPr>
            <w:tcW w:w="2336" w:type="dxa"/>
            <w:shd w:val="clear" w:color="auto" w:fill="EAF1DD"/>
            <w:vAlign w:val="center"/>
          </w:tcPr>
          <w:p w:rsidR="00A93754" w:rsidRPr="00673E30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smartTag w:uri="urn:schemas-microsoft-com:office:smarttags" w:element="metricconverter">
              <w:smartTagPr>
                <w:attr w:name="ProductID" w:val="80 м²"/>
              </w:smartTagPr>
              <w:r w:rsidRPr="00673E30">
                <w:t>80 м²</w:t>
              </w:r>
            </w:smartTag>
            <w:r w:rsidRPr="00673E30">
              <w:t xml:space="preserve"> площади пола на 1000 чел</w:t>
            </w:r>
          </w:p>
        </w:tc>
        <w:tc>
          <w:tcPr>
            <w:tcW w:w="1616" w:type="dxa"/>
            <w:shd w:val="clear" w:color="auto" w:fill="EAF1DD"/>
            <w:vAlign w:val="center"/>
          </w:tcPr>
          <w:p w:rsidR="00A93754" w:rsidRPr="00AB7C67" w:rsidRDefault="003C4B43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136</w:t>
            </w:r>
          </w:p>
        </w:tc>
        <w:tc>
          <w:tcPr>
            <w:tcW w:w="251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1</w:t>
            </w:r>
            <w:r w:rsidR="003C4B43">
              <w:rPr>
                <w:spacing w:val="-9"/>
              </w:rPr>
              <w:t>62</w:t>
            </w:r>
          </w:p>
        </w:tc>
        <w:tc>
          <w:tcPr>
            <w:tcW w:w="341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Не планируется</w:t>
            </w:r>
          </w:p>
        </w:tc>
      </w:tr>
      <w:tr w:rsidR="00A93754" w:rsidRPr="00AB7C67" w:rsidTr="003C4B43">
        <w:trPr>
          <w:trHeight w:val="1240"/>
        </w:trPr>
        <w:tc>
          <w:tcPr>
            <w:tcW w:w="540" w:type="dxa"/>
            <w:shd w:val="clear" w:color="auto" w:fill="EAF1DD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9</w:t>
            </w:r>
          </w:p>
        </w:tc>
        <w:tc>
          <w:tcPr>
            <w:tcW w:w="4264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-2127"/>
              </w:tabs>
            </w:pPr>
            <w:r w:rsidRPr="00AB7C67">
              <w:t>Обеспечение нормативной потребности в плоскостных спортивных сооружениях</w:t>
            </w:r>
          </w:p>
        </w:tc>
        <w:tc>
          <w:tcPr>
            <w:tcW w:w="233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</w:pPr>
            <w:smartTag w:uri="urn:schemas-microsoft-com:office:smarttags" w:element="metricconverter">
              <w:smartTagPr>
                <w:attr w:name="ProductID" w:val="19500 м2"/>
              </w:smartTagPr>
              <w:r w:rsidRPr="00AB7C67">
                <w:t>19500 м</w:t>
              </w:r>
              <w:r w:rsidRPr="00AB7C67">
                <w:rPr>
                  <w:vertAlign w:val="superscript"/>
                </w:rPr>
                <w:t>2</w:t>
              </w:r>
            </w:smartTag>
            <w:r w:rsidRPr="00AB7C67">
              <w:rPr>
                <w:vertAlign w:val="superscript"/>
              </w:rPr>
              <w:t xml:space="preserve"> </w:t>
            </w:r>
            <w:r w:rsidRPr="00AB7C67">
              <w:t>на 10000 жителей</w:t>
            </w:r>
          </w:p>
        </w:tc>
        <w:tc>
          <w:tcPr>
            <w:tcW w:w="1616" w:type="dxa"/>
            <w:shd w:val="clear" w:color="auto" w:fill="EAF1DD"/>
            <w:vAlign w:val="center"/>
          </w:tcPr>
          <w:p w:rsidR="00A93754" w:rsidRPr="00AB7C67" w:rsidRDefault="003C4B43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6500</w:t>
            </w:r>
          </w:p>
        </w:tc>
        <w:tc>
          <w:tcPr>
            <w:tcW w:w="2516" w:type="dxa"/>
            <w:shd w:val="clear" w:color="auto" w:fill="EAF1DD"/>
            <w:vAlign w:val="center"/>
          </w:tcPr>
          <w:p w:rsidR="00A93754" w:rsidRPr="00AB7C67" w:rsidRDefault="003C4B43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3700</w:t>
            </w:r>
          </w:p>
        </w:tc>
        <w:tc>
          <w:tcPr>
            <w:tcW w:w="341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Не планируется</w:t>
            </w:r>
          </w:p>
        </w:tc>
      </w:tr>
      <w:tr w:rsidR="00A93754" w:rsidRPr="00AB7C67" w:rsidTr="00D7325B">
        <w:tc>
          <w:tcPr>
            <w:tcW w:w="14688" w:type="dxa"/>
            <w:gridSpan w:val="6"/>
            <w:shd w:val="clear" w:color="auto" w:fill="D6E3BC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b/>
                <w:i/>
              </w:rPr>
              <w:t>ПРОЧИЕ ОБЪЕКТЫ</w:t>
            </w:r>
          </w:p>
        </w:tc>
      </w:tr>
      <w:tr w:rsidR="00A93754" w:rsidRPr="00AB7C67" w:rsidTr="003C4B43">
        <w:tc>
          <w:tcPr>
            <w:tcW w:w="540" w:type="dxa"/>
            <w:shd w:val="clear" w:color="auto" w:fill="EAF1DD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1</w:t>
            </w:r>
            <w:r>
              <w:rPr>
                <w:spacing w:val="-9"/>
              </w:rPr>
              <w:t>0</w:t>
            </w:r>
          </w:p>
        </w:tc>
        <w:tc>
          <w:tcPr>
            <w:tcW w:w="4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93754" w:rsidRPr="00AB7C67" w:rsidRDefault="00A93754" w:rsidP="00D7325B">
            <w:pPr>
              <w:pStyle w:val="affa"/>
              <w:rPr>
                <w:sz w:val="24"/>
                <w:szCs w:val="24"/>
              </w:rPr>
            </w:pPr>
            <w:r w:rsidRPr="00AB7C67">
              <w:rPr>
                <w:sz w:val="24"/>
                <w:szCs w:val="24"/>
              </w:rPr>
              <w:t>Отделение связи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93754" w:rsidRPr="00AB7C67" w:rsidRDefault="00A93754" w:rsidP="00D7325B">
            <w:pPr>
              <w:pStyle w:val="aff9"/>
              <w:rPr>
                <w:sz w:val="24"/>
                <w:szCs w:val="24"/>
              </w:rPr>
            </w:pPr>
            <w:r w:rsidRPr="00AB7C67">
              <w:rPr>
                <w:sz w:val="24"/>
                <w:szCs w:val="24"/>
              </w:rPr>
              <w:t>1 объект  на 0,5-6 тыс. жителей</w:t>
            </w:r>
          </w:p>
        </w:tc>
        <w:tc>
          <w:tcPr>
            <w:tcW w:w="1616" w:type="dxa"/>
            <w:shd w:val="clear" w:color="auto" w:fill="EAF1DD"/>
            <w:vAlign w:val="center"/>
          </w:tcPr>
          <w:p w:rsidR="00A93754" w:rsidRPr="00AB7C67" w:rsidRDefault="003C4B43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2</w:t>
            </w:r>
          </w:p>
        </w:tc>
        <w:tc>
          <w:tcPr>
            <w:tcW w:w="2516" w:type="dxa"/>
            <w:shd w:val="clear" w:color="auto" w:fill="EAF1DD"/>
            <w:vAlign w:val="center"/>
          </w:tcPr>
          <w:p w:rsidR="00A93754" w:rsidRPr="00AB7C67" w:rsidRDefault="003C4B43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2</w:t>
            </w:r>
          </w:p>
        </w:tc>
        <w:tc>
          <w:tcPr>
            <w:tcW w:w="341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Не планируется</w:t>
            </w:r>
          </w:p>
        </w:tc>
      </w:tr>
      <w:tr w:rsidR="00A93754" w:rsidRPr="00AB7C67" w:rsidTr="003C4B43">
        <w:tc>
          <w:tcPr>
            <w:tcW w:w="540" w:type="dxa"/>
            <w:shd w:val="clear" w:color="auto" w:fill="EAF1DD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1</w:t>
            </w:r>
            <w:r>
              <w:rPr>
                <w:spacing w:val="-9"/>
              </w:rPr>
              <w:t>1</w:t>
            </w:r>
          </w:p>
        </w:tc>
        <w:tc>
          <w:tcPr>
            <w:tcW w:w="4264" w:type="dxa"/>
            <w:shd w:val="clear" w:color="auto" w:fill="EAF1DD"/>
          </w:tcPr>
          <w:p w:rsidR="00A93754" w:rsidRPr="00AB7C67" w:rsidRDefault="00A93754" w:rsidP="00D7325B">
            <w:pPr>
              <w:tabs>
                <w:tab w:val="left" w:pos="-2127"/>
              </w:tabs>
              <w:jc w:val="both"/>
            </w:pPr>
            <w:r w:rsidRPr="00AB7C67">
              <w:t>Отделение сбербанка России</w:t>
            </w:r>
          </w:p>
        </w:tc>
        <w:tc>
          <w:tcPr>
            <w:tcW w:w="233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-2127"/>
              </w:tabs>
              <w:jc w:val="center"/>
            </w:pPr>
            <w:r w:rsidRPr="00AB7C67">
              <w:t>0,3-0,5 операционных мест обслуживания вкладчиков на 1000 человек</w:t>
            </w:r>
          </w:p>
        </w:tc>
        <w:tc>
          <w:tcPr>
            <w:tcW w:w="1616" w:type="dxa"/>
            <w:shd w:val="clear" w:color="auto" w:fill="EAF1DD"/>
            <w:vAlign w:val="center"/>
          </w:tcPr>
          <w:p w:rsidR="00A93754" w:rsidRPr="00AB7C67" w:rsidRDefault="003C4B43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0,25</w:t>
            </w:r>
          </w:p>
        </w:tc>
        <w:tc>
          <w:tcPr>
            <w:tcW w:w="2516" w:type="dxa"/>
            <w:shd w:val="clear" w:color="auto" w:fill="EAF1DD"/>
            <w:vAlign w:val="center"/>
          </w:tcPr>
          <w:p w:rsidR="00A93754" w:rsidRPr="00AB7C67" w:rsidRDefault="003C4B43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0,5</w:t>
            </w:r>
          </w:p>
        </w:tc>
        <w:tc>
          <w:tcPr>
            <w:tcW w:w="341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Не планируется</w:t>
            </w:r>
          </w:p>
        </w:tc>
      </w:tr>
      <w:tr w:rsidR="00A93754" w:rsidRPr="00AB7C67" w:rsidTr="003C4B43">
        <w:tc>
          <w:tcPr>
            <w:tcW w:w="540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1</w:t>
            </w:r>
            <w:r>
              <w:rPr>
                <w:spacing w:val="-9"/>
              </w:rPr>
              <w:t>2</w:t>
            </w:r>
          </w:p>
        </w:tc>
        <w:tc>
          <w:tcPr>
            <w:tcW w:w="4264" w:type="dxa"/>
            <w:shd w:val="clear" w:color="auto" w:fill="EAF1DD"/>
          </w:tcPr>
          <w:p w:rsidR="00A93754" w:rsidRPr="00AB7C67" w:rsidRDefault="00A93754" w:rsidP="00D7325B">
            <w:pPr>
              <w:tabs>
                <w:tab w:val="left" w:pos="-2127"/>
              </w:tabs>
              <w:jc w:val="both"/>
            </w:pPr>
            <w:r w:rsidRPr="00AB7C67">
              <w:t>Аптека</w:t>
            </w:r>
          </w:p>
        </w:tc>
        <w:tc>
          <w:tcPr>
            <w:tcW w:w="233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-2127"/>
              </w:tabs>
              <w:jc w:val="center"/>
              <w:rPr>
                <w:vertAlign w:val="superscript"/>
              </w:rPr>
            </w:pPr>
            <w:r w:rsidRPr="00AB7C67">
              <w:t>1 объект на 6,0 тыс. человек</w:t>
            </w:r>
          </w:p>
        </w:tc>
        <w:tc>
          <w:tcPr>
            <w:tcW w:w="161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1</w:t>
            </w:r>
          </w:p>
        </w:tc>
        <w:tc>
          <w:tcPr>
            <w:tcW w:w="2516" w:type="dxa"/>
            <w:shd w:val="clear" w:color="auto" w:fill="EAF1DD"/>
            <w:vAlign w:val="center"/>
          </w:tcPr>
          <w:p w:rsidR="00A93754" w:rsidRPr="00AB7C67" w:rsidRDefault="003C4B43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0,3</w:t>
            </w:r>
          </w:p>
        </w:tc>
        <w:tc>
          <w:tcPr>
            <w:tcW w:w="341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Не планируется</w:t>
            </w:r>
          </w:p>
        </w:tc>
      </w:tr>
      <w:tr w:rsidR="00A93754" w:rsidRPr="00AB7C67" w:rsidTr="003C4B43">
        <w:tc>
          <w:tcPr>
            <w:tcW w:w="540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1</w:t>
            </w:r>
            <w:r>
              <w:rPr>
                <w:spacing w:val="-9"/>
              </w:rPr>
              <w:t>3</w:t>
            </w:r>
          </w:p>
        </w:tc>
        <w:tc>
          <w:tcPr>
            <w:tcW w:w="4264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-2127"/>
              </w:tabs>
            </w:pPr>
            <w:r w:rsidRPr="00AB7C67">
              <w:t>Магазины</w:t>
            </w:r>
          </w:p>
        </w:tc>
        <w:tc>
          <w:tcPr>
            <w:tcW w:w="233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jc w:val="center"/>
            </w:pPr>
            <w:r w:rsidRPr="00AB7C67">
              <w:t xml:space="preserve">300 </w:t>
            </w:r>
            <w:proofErr w:type="spellStart"/>
            <w:r w:rsidRPr="00AB7C67">
              <w:t>кв.м</w:t>
            </w:r>
            <w:proofErr w:type="spellEnd"/>
            <w:r w:rsidRPr="00AB7C67">
              <w:t xml:space="preserve"> торговой площади  на </w:t>
            </w:r>
          </w:p>
          <w:p w:rsidR="00A93754" w:rsidRPr="00AB7C67" w:rsidRDefault="00A93754" w:rsidP="00D7325B">
            <w:pPr>
              <w:tabs>
                <w:tab w:val="left" w:pos="-2127"/>
              </w:tabs>
              <w:jc w:val="center"/>
            </w:pPr>
            <w:r w:rsidRPr="00AB7C67">
              <w:t>1 000 человек</w:t>
            </w:r>
          </w:p>
        </w:tc>
        <w:tc>
          <w:tcPr>
            <w:tcW w:w="1616" w:type="dxa"/>
            <w:shd w:val="clear" w:color="auto" w:fill="EAF1DD"/>
            <w:vAlign w:val="center"/>
          </w:tcPr>
          <w:p w:rsidR="00A93754" w:rsidRPr="00AB7C67" w:rsidRDefault="003C4B43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500</w:t>
            </w:r>
          </w:p>
        </w:tc>
        <w:tc>
          <w:tcPr>
            <w:tcW w:w="2516" w:type="dxa"/>
            <w:shd w:val="clear" w:color="auto" w:fill="EAF1DD"/>
            <w:vAlign w:val="center"/>
          </w:tcPr>
          <w:p w:rsidR="00A93754" w:rsidRPr="00AB7C67" w:rsidRDefault="003C4B43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450</w:t>
            </w:r>
          </w:p>
        </w:tc>
        <w:tc>
          <w:tcPr>
            <w:tcW w:w="341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Не планируется</w:t>
            </w:r>
          </w:p>
        </w:tc>
      </w:tr>
      <w:tr w:rsidR="00A93754" w:rsidRPr="00AB7C67" w:rsidTr="003C4B43">
        <w:tc>
          <w:tcPr>
            <w:tcW w:w="540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1</w:t>
            </w:r>
            <w:r>
              <w:rPr>
                <w:spacing w:val="-9"/>
              </w:rPr>
              <w:t>4</w:t>
            </w:r>
          </w:p>
        </w:tc>
        <w:tc>
          <w:tcPr>
            <w:tcW w:w="4264" w:type="dxa"/>
            <w:shd w:val="clear" w:color="auto" w:fill="EAF1DD"/>
            <w:vAlign w:val="center"/>
          </w:tcPr>
          <w:p w:rsidR="00A93754" w:rsidRDefault="00A93754" w:rsidP="00D7325B">
            <w:pPr>
              <w:tabs>
                <w:tab w:val="left" w:pos="-2127"/>
              </w:tabs>
            </w:pPr>
            <w:r w:rsidRPr="00AB7C67">
              <w:t>Предприятия общественного питания</w:t>
            </w:r>
          </w:p>
          <w:p w:rsidR="003C4B43" w:rsidRPr="00AB7C67" w:rsidRDefault="003C4B43" w:rsidP="00D7325B">
            <w:pPr>
              <w:tabs>
                <w:tab w:val="left" w:pos="-2127"/>
              </w:tabs>
            </w:pPr>
          </w:p>
        </w:tc>
        <w:tc>
          <w:tcPr>
            <w:tcW w:w="233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jc w:val="center"/>
            </w:pPr>
            <w:r w:rsidRPr="00AB7C67">
              <w:t>40 мест на 1000 чел.</w:t>
            </w:r>
          </w:p>
        </w:tc>
        <w:tc>
          <w:tcPr>
            <w:tcW w:w="161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0</w:t>
            </w:r>
          </w:p>
        </w:tc>
        <w:tc>
          <w:tcPr>
            <w:tcW w:w="2516" w:type="dxa"/>
            <w:shd w:val="clear" w:color="auto" w:fill="EAF1DD"/>
            <w:vAlign w:val="center"/>
          </w:tcPr>
          <w:p w:rsidR="00A93754" w:rsidRPr="00AB7C67" w:rsidRDefault="003C4B43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60</w:t>
            </w:r>
          </w:p>
        </w:tc>
        <w:tc>
          <w:tcPr>
            <w:tcW w:w="3416" w:type="dxa"/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Не планируется</w:t>
            </w:r>
          </w:p>
        </w:tc>
      </w:tr>
      <w:tr w:rsidR="00A93754" w:rsidRPr="00AB7C67" w:rsidTr="003C4B43">
        <w:tc>
          <w:tcPr>
            <w:tcW w:w="540" w:type="dxa"/>
            <w:tcBorders>
              <w:bottom w:val="single" w:sz="4" w:space="0" w:color="auto"/>
            </w:tcBorders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1</w:t>
            </w:r>
            <w:r>
              <w:rPr>
                <w:spacing w:val="-9"/>
              </w:rPr>
              <w:t>5</w:t>
            </w:r>
          </w:p>
        </w:tc>
        <w:tc>
          <w:tcPr>
            <w:tcW w:w="4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93754" w:rsidRPr="00AB7C67" w:rsidRDefault="00A93754" w:rsidP="00D7325B">
            <w:pPr>
              <w:pStyle w:val="aff9"/>
              <w:jc w:val="left"/>
              <w:rPr>
                <w:sz w:val="24"/>
                <w:szCs w:val="24"/>
              </w:rPr>
            </w:pPr>
            <w:r w:rsidRPr="00AB7C67">
              <w:rPr>
                <w:sz w:val="24"/>
                <w:szCs w:val="24"/>
              </w:rPr>
              <w:t>Пожарные депо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A93754" w:rsidRPr="00AB7C67" w:rsidRDefault="00A93754" w:rsidP="00D7325B">
            <w:pPr>
              <w:pStyle w:val="aff9"/>
              <w:rPr>
                <w:sz w:val="24"/>
                <w:szCs w:val="24"/>
              </w:rPr>
            </w:pPr>
            <w:r w:rsidRPr="00AB7C67">
              <w:rPr>
                <w:sz w:val="24"/>
                <w:szCs w:val="24"/>
              </w:rPr>
              <w:t>0,4 пожарного автомобиля на 1000 человек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EAF1DD"/>
            <w:vAlign w:val="center"/>
          </w:tcPr>
          <w:p w:rsidR="00A93754" w:rsidRPr="00AB7C67" w:rsidRDefault="003C4B43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0</w:t>
            </w:r>
          </w:p>
        </w:tc>
        <w:tc>
          <w:tcPr>
            <w:tcW w:w="2516" w:type="dxa"/>
            <w:tcBorders>
              <w:bottom w:val="single" w:sz="4" w:space="0" w:color="auto"/>
            </w:tcBorders>
            <w:shd w:val="clear" w:color="auto" w:fill="EAF1DD"/>
            <w:vAlign w:val="center"/>
          </w:tcPr>
          <w:p w:rsidR="00A93754" w:rsidRPr="00AB7C67" w:rsidRDefault="003C4B43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>
              <w:rPr>
                <w:spacing w:val="-9"/>
              </w:rPr>
              <w:t>0,6</w:t>
            </w:r>
          </w:p>
        </w:tc>
        <w:tc>
          <w:tcPr>
            <w:tcW w:w="3416" w:type="dxa"/>
            <w:tcBorders>
              <w:bottom w:val="single" w:sz="4" w:space="0" w:color="auto"/>
            </w:tcBorders>
            <w:shd w:val="clear" w:color="auto" w:fill="EAF1DD"/>
            <w:vAlign w:val="center"/>
          </w:tcPr>
          <w:p w:rsidR="00A93754" w:rsidRPr="00AB7C67" w:rsidRDefault="00A93754" w:rsidP="00D7325B">
            <w:pPr>
              <w:tabs>
                <w:tab w:val="left" w:pos="994"/>
              </w:tabs>
              <w:jc w:val="center"/>
              <w:rPr>
                <w:spacing w:val="-9"/>
              </w:rPr>
            </w:pPr>
            <w:r w:rsidRPr="00AB7C67">
              <w:rPr>
                <w:spacing w:val="-9"/>
              </w:rPr>
              <w:t>Не планируется</w:t>
            </w:r>
          </w:p>
        </w:tc>
      </w:tr>
    </w:tbl>
    <w:p w:rsidR="00A93754" w:rsidRDefault="00A93754" w:rsidP="00D52C9E">
      <w:pPr>
        <w:jc w:val="both"/>
        <w:sectPr w:rsidR="00A93754" w:rsidSect="00291255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291255" w:rsidRPr="00291255" w:rsidRDefault="00291255" w:rsidP="00291255">
      <w:pPr>
        <w:tabs>
          <w:tab w:val="left" w:pos="994"/>
        </w:tabs>
        <w:jc w:val="center"/>
        <w:rPr>
          <w:spacing w:val="-9"/>
          <w:sz w:val="28"/>
          <w:szCs w:val="28"/>
        </w:rPr>
      </w:pPr>
      <w:r w:rsidRPr="00291255">
        <w:rPr>
          <w:spacing w:val="-9"/>
          <w:sz w:val="28"/>
          <w:szCs w:val="28"/>
        </w:rPr>
        <w:lastRenderedPageBreak/>
        <w:t xml:space="preserve">Выбытие из эксплуатации существующих объектов социальной инфраструктуры в </w:t>
      </w:r>
      <w:proofErr w:type="spellStart"/>
      <w:r w:rsidRPr="00291255">
        <w:rPr>
          <w:spacing w:val="-9"/>
          <w:sz w:val="28"/>
          <w:szCs w:val="28"/>
        </w:rPr>
        <w:t>Русановском</w:t>
      </w:r>
      <w:proofErr w:type="spellEnd"/>
      <w:r w:rsidRPr="00291255">
        <w:rPr>
          <w:spacing w:val="-9"/>
          <w:sz w:val="28"/>
          <w:szCs w:val="28"/>
        </w:rPr>
        <w:t xml:space="preserve"> сельском поселении не планируется</w:t>
      </w:r>
    </w:p>
    <w:p w:rsidR="00EB1BB7" w:rsidRDefault="00EB1BB7" w:rsidP="00D52C9E">
      <w:pPr>
        <w:jc w:val="both"/>
      </w:pPr>
    </w:p>
    <w:p w:rsidR="00A93754" w:rsidRDefault="00A93754" w:rsidP="00D52C9E">
      <w:pPr>
        <w:jc w:val="both"/>
      </w:pPr>
    </w:p>
    <w:p w:rsidR="00291255" w:rsidRPr="00F503AE" w:rsidRDefault="00291255" w:rsidP="00CA13DC">
      <w:pPr>
        <w:shd w:val="clear" w:color="auto" w:fill="FFFFFF"/>
        <w:tabs>
          <w:tab w:val="left" w:pos="-4962"/>
        </w:tabs>
        <w:ind w:left="5" w:right="19"/>
        <w:jc w:val="both"/>
        <w:rPr>
          <w:b/>
          <w:i/>
          <w:spacing w:val="-2"/>
          <w:sz w:val="28"/>
          <w:szCs w:val="28"/>
        </w:rPr>
      </w:pPr>
      <w:r w:rsidRPr="00F503AE">
        <w:rPr>
          <w:b/>
          <w:i/>
          <w:spacing w:val="-9"/>
          <w:sz w:val="28"/>
          <w:szCs w:val="28"/>
        </w:rPr>
        <w:t>1.4. О</w:t>
      </w:r>
      <w:r w:rsidRPr="00F503AE">
        <w:rPr>
          <w:b/>
          <w:i/>
          <w:sz w:val="28"/>
          <w:szCs w:val="28"/>
        </w:rPr>
        <w:t xml:space="preserve">ценка нормативно-правовой базы, необходимой для </w:t>
      </w:r>
      <w:r w:rsidRPr="00F503AE">
        <w:rPr>
          <w:b/>
          <w:i/>
          <w:spacing w:val="-2"/>
          <w:sz w:val="28"/>
          <w:szCs w:val="28"/>
        </w:rPr>
        <w:t>функционирования и развития социальной инфраструктуры</w:t>
      </w:r>
    </w:p>
    <w:p w:rsidR="00291255" w:rsidRPr="007A3924" w:rsidRDefault="00291255" w:rsidP="00CA13DC">
      <w:pPr>
        <w:pStyle w:val="Default"/>
        <w:ind w:firstLine="720"/>
        <w:jc w:val="both"/>
        <w:rPr>
          <w:rFonts w:ascii="Times New Roman" w:hAnsi="Times New Roman" w:cs="Times New Roman"/>
          <w:sz w:val="28"/>
        </w:rPr>
      </w:pPr>
      <w:r w:rsidRPr="007A3924">
        <w:rPr>
          <w:rFonts w:ascii="Times New Roman" w:hAnsi="Times New Roman" w:cs="Times New Roman"/>
          <w:sz w:val="28"/>
        </w:rPr>
        <w:t xml:space="preserve">Данная программа будет реализовываться в соответствии с  нормативно-правовыми актами Российской Федерации, </w:t>
      </w:r>
      <w:r>
        <w:rPr>
          <w:rFonts w:ascii="Times New Roman" w:hAnsi="Times New Roman" w:cs="Times New Roman"/>
          <w:sz w:val="28"/>
        </w:rPr>
        <w:t>Воронежской области</w:t>
      </w:r>
      <w:r w:rsidRPr="007A3924"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en-US"/>
        </w:rPr>
        <w:t>Русановского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сельского поселения</w:t>
      </w:r>
      <w:r w:rsidRPr="007A3924">
        <w:rPr>
          <w:rFonts w:ascii="Times New Roman" w:hAnsi="Times New Roman" w:cs="Times New Roman"/>
          <w:sz w:val="28"/>
        </w:rPr>
        <w:t>:</w:t>
      </w:r>
    </w:p>
    <w:p w:rsidR="00291255" w:rsidRPr="007A3924" w:rsidRDefault="00291255" w:rsidP="00CA13DC">
      <w:pPr>
        <w:pStyle w:val="Default"/>
        <w:ind w:firstLine="720"/>
        <w:jc w:val="both"/>
        <w:rPr>
          <w:rFonts w:ascii="Times New Roman" w:hAnsi="Times New Roman" w:cs="Times New Roman"/>
          <w:sz w:val="28"/>
        </w:rPr>
      </w:pPr>
      <w:r w:rsidRPr="007A3924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 </w:t>
      </w:r>
      <w:r w:rsidRPr="007A3924">
        <w:rPr>
          <w:rFonts w:ascii="Times New Roman" w:hAnsi="Times New Roman" w:cs="Times New Roman"/>
          <w:sz w:val="28"/>
        </w:rPr>
        <w:t>Градостроительный кодекс РФ;</w:t>
      </w:r>
    </w:p>
    <w:p w:rsidR="00291255" w:rsidRPr="007A3924" w:rsidRDefault="00291255" w:rsidP="00CA13DC">
      <w:pPr>
        <w:pStyle w:val="Default"/>
        <w:ind w:firstLine="720"/>
        <w:jc w:val="both"/>
        <w:rPr>
          <w:rFonts w:ascii="Times New Roman" w:hAnsi="Times New Roman" w:cs="Times New Roman"/>
          <w:sz w:val="28"/>
        </w:rPr>
      </w:pPr>
      <w:r w:rsidRPr="007A3924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</w:t>
      </w:r>
      <w:r w:rsidRPr="007A3924">
        <w:rPr>
          <w:rFonts w:ascii="Times New Roman" w:hAnsi="Times New Roman" w:cs="Times New Roman"/>
          <w:sz w:val="28"/>
        </w:rPr>
        <w:t xml:space="preserve">Генеральный план </w:t>
      </w:r>
      <w:proofErr w:type="spellStart"/>
      <w:r>
        <w:rPr>
          <w:rFonts w:ascii="Times New Roman" w:hAnsi="Times New Roman" w:cs="Times New Roman"/>
          <w:sz w:val="28"/>
        </w:rPr>
        <w:t>Русановского</w:t>
      </w:r>
      <w:proofErr w:type="spellEnd"/>
      <w:r>
        <w:rPr>
          <w:rFonts w:ascii="Times New Roman" w:hAnsi="Times New Roman" w:cs="Times New Roman"/>
          <w:sz w:val="28"/>
        </w:rPr>
        <w:t xml:space="preserve"> сельского поселения</w:t>
      </w:r>
      <w:r w:rsidRPr="007A392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Терновского  муниципального района</w:t>
      </w:r>
      <w:r w:rsidRPr="007A392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Воронежской области</w:t>
      </w:r>
      <w:r w:rsidRPr="007A3924">
        <w:rPr>
          <w:rFonts w:ascii="Times New Roman" w:hAnsi="Times New Roman" w:cs="Times New Roman"/>
          <w:sz w:val="28"/>
        </w:rPr>
        <w:t xml:space="preserve">, утвержденный Решением </w:t>
      </w:r>
      <w:r w:rsidR="00067645">
        <w:rPr>
          <w:rFonts w:ascii="Times New Roman" w:hAnsi="Times New Roman" w:cs="Times New Roman"/>
          <w:sz w:val="28"/>
        </w:rPr>
        <w:t xml:space="preserve">Совета народных депутатов </w:t>
      </w:r>
      <w:r w:rsidRPr="007A392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67645">
        <w:rPr>
          <w:rFonts w:ascii="Times New Roman" w:hAnsi="Times New Roman" w:cs="Times New Roman"/>
          <w:sz w:val="28"/>
        </w:rPr>
        <w:t>Русановского</w:t>
      </w:r>
      <w:proofErr w:type="spellEnd"/>
      <w:r w:rsidR="0006764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сельского поселения</w:t>
      </w:r>
      <w:r w:rsidRPr="007A392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Терновского  муниципального района</w:t>
      </w:r>
      <w:r w:rsidRPr="007A392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Воронежской области;</w:t>
      </w:r>
    </w:p>
    <w:p w:rsidR="00291255" w:rsidRPr="007A3924" w:rsidRDefault="00291255" w:rsidP="00CA13DC">
      <w:pPr>
        <w:shd w:val="clear" w:color="auto" w:fill="FFFFFF"/>
        <w:tabs>
          <w:tab w:val="left" w:pos="700"/>
          <w:tab w:val="left" w:pos="7306"/>
        </w:tabs>
        <w:ind w:hanging="58"/>
        <w:jc w:val="both"/>
        <w:rPr>
          <w:sz w:val="28"/>
          <w:szCs w:val="28"/>
        </w:rPr>
      </w:pPr>
      <w:r w:rsidRPr="007A3924">
        <w:rPr>
          <w:sz w:val="28"/>
          <w:szCs w:val="28"/>
        </w:rPr>
        <w:tab/>
      </w:r>
      <w:r w:rsidRPr="007A3924">
        <w:rPr>
          <w:sz w:val="28"/>
          <w:szCs w:val="28"/>
        </w:rPr>
        <w:tab/>
        <w:t xml:space="preserve">- Местные нормативы градостроительного проектирования </w:t>
      </w:r>
      <w:r>
        <w:rPr>
          <w:sz w:val="28"/>
          <w:szCs w:val="28"/>
        </w:rPr>
        <w:t>Терновского  муниципального района</w:t>
      </w:r>
      <w:r w:rsidRPr="007A3924">
        <w:rPr>
          <w:sz w:val="28"/>
          <w:szCs w:val="28"/>
        </w:rPr>
        <w:t xml:space="preserve"> </w:t>
      </w:r>
      <w:r>
        <w:rPr>
          <w:sz w:val="28"/>
          <w:szCs w:val="28"/>
        </w:rPr>
        <w:t>Воронежской области</w:t>
      </w:r>
      <w:r w:rsidRPr="007A3924">
        <w:rPr>
          <w:sz w:val="28"/>
          <w:szCs w:val="28"/>
        </w:rPr>
        <w:t xml:space="preserve"> и поселений </w:t>
      </w:r>
      <w:r>
        <w:rPr>
          <w:sz w:val="28"/>
          <w:szCs w:val="28"/>
        </w:rPr>
        <w:t>Терновского  муниципального района</w:t>
      </w:r>
      <w:r w:rsidRPr="007A3924">
        <w:rPr>
          <w:sz w:val="28"/>
          <w:szCs w:val="28"/>
        </w:rPr>
        <w:t xml:space="preserve"> </w:t>
      </w:r>
      <w:r>
        <w:rPr>
          <w:sz w:val="28"/>
          <w:szCs w:val="28"/>
        </w:rPr>
        <w:t>Воронежской области;</w:t>
      </w:r>
    </w:p>
    <w:p w:rsidR="00291255" w:rsidRPr="007A3924" w:rsidRDefault="00291255" w:rsidP="00CA13DC">
      <w:pPr>
        <w:pStyle w:val="Default"/>
        <w:ind w:firstLine="708"/>
        <w:jc w:val="both"/>
        <w:rPr>
          <w:rFonts w:ascii="Times New Roman" w:hAnsi="Times New Roman" w:cs="Times New Roman"/>
          <w:sz w:val="28"/>
        </w:rPr>
      </w:pPr>
      <w:r w:rsidRPr="007A3924">
        <w:rPr>
          <w:rFonts w:ascii="Times New Roman" w:hAnsi="Times New Roman" w:cs="Times New Roman"/>
          <w:sz w:val="28"/>
        </w:rPr>
        <w:t>- Конституция Российской Федерации (статья 44)</w:t>
      </w:r>
      <w:r>
        <w:rPr>
          <w:rFonts w:ascii="Times New Roman" w:hAnsi="Times New Roman" w:cs="Times New Roman"/>
          <w:sz w:val="28"/>
        </w:rPr>
        <w:t>;</w:t>
      </w:r>
    </w:p>
    <w:p w:rsidR="00291255" w:rsidRPr="007A3924" w:rsidRDefault="00291255" w:rsidP="00CA13DC">
      <w:pPr>
        <w:pStyle w:val="Default"/>
        <w:ind w:firstLine="708"/>
        <w:jc w:val="both"/>
        <w:rPr>
          <w:rFonts w:ascii="Times New Roman" w:hAnsi="Times New Roman" w:cs="Times New Roman"/>
          <w:sz w:val="28"/>
        </w:rPr>
      </w:pPr>
      <w:r w:rsidRPr="007A3924">
        <w:rPr>
          <w:rFonts w:ascii="Times New Roman" w:hAnsi="Times New Roman" w:cs="Times New Roman"/>
          <w:sz w:val="28"/>
        </w:rPr>
        <w:t>- Федеральный закон от 06 октября 2003 года № 131-ФЗ «Об общих принципах организации местного самоуправления в Российской Федерации» (пункты 12, 13, 14 стать</w:t>
      </w:r>
      <w:r>
        <w:rPr>
          <w:rFonts w:ascii="Times New Roman" w:hAnsi="Times New Roman" w:cs="Times New Roman"/>
          <w:sz w:val="28"/>
        </w:rPr>
        <w:t>и 14);</w:t>
      </w:r>
    </w:p>
    <w:p w:rsidR="00291255" w:rsidRPr="007A3924" w:rsidRDefault="00291255" w:rsidP="00CA13DC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3924">
        <w:rPr>
          <w:rFonts w:ascii="Times New Roman" w:hAnsi="Times New Roman" w:cs="Times New Roman"/>
          <w:sz w:val="28"/>
          <w:szCs w:val="28"/>
        </w:rPr>
        <w:t xml:space="preserve">- </w:t>
      </w:r>
      <w:r w:rsidRPr="007A3924">
        <w:rPr>
          <w:rFonts w:ascii="Times New Roman" w:hAnsi="Times New Roman" w:cs="Times New Roman"/>
          <w:color w:val="auto"/>
          <w:sz w:val="28"/>
          <w:szCs w:val="28"/>
        </w:rPr>
        <w:t xml:space="preserve">Указы </w:t>
      </w:r>
      <w:r>
        <w:rPr>
          <w:rFonts w:ascii="Times New Roman" w:hAnsi="Times New Roman" w:cs="Times New Roman"/>
          <w:color w:val="auto"/>
          <w:sz w:val="28"/>
          <w:szCs w:val="28"/>
        </w:rPr>
        <w:t>Президента Российской Федерации;</w:t>
      </w:r>
      <w:r w:rsidRPr="007A392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91255" w:rsidRPr="007A3924" w:rsidRDefault="00291255" w:rsidP="00CA13DC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3924">
        <w:rPr>
          <w:rFonts w:ascii="Times New Roman" w:hAnsi="Times New Roman" w:cs="Times New Roman"/>
          <w:color w:val="auto"/>
          <w:sz w:val="28"/>
          <w:szCs w:val="28"/>
        </w:rPr>
        <w:t xml:space="preserve">- Постановления Правительства Российской Федерации и </w:t>
      </w:r>
      <w:r>
        <w:rPr>
          <w:rFonts w:ascii="Times New Roman" w:hAnsi="Times New Roman" w:cs="Times New Roman"/>
          <w:color w:val="auto"/>
          <w:sz w:val="28"/>
          <w:szCs w:val="28"/>
        </w:rPr>
        <w:t>Воронежской области;</w:t>
      </w:r>
    </w:p>
    <w:p w:rsidR="00291255" w:rsidRPr="007A3924" w:rsidRDefault="00291255" w:rsidP="00CA13D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924">
        <w:rPr>
          <w:rFonts w:ascii="Times New Roman" w:hAnsi="Times New Roman" w:cs="Times New Roman"/>
          <w:color w:val="auto"/>
          <w:sz w:val="28"/>
          <w:szCs w:val="28"/>
        </w:rPr>
        <w:t>- Региональные программ</w:t>
      </w:r>
      <w:r>
        <w:rPr>
          <w:rFonts w:ascii="Times New Roman" w:hAnsi="Times New Roman" w:cs="Times New Roman"/>
          <w:color w:val="auto"/>
          <w:sz w:val="28"/>
          <w:szCs w:val="28"/>
        </w:rPr>
        <w:t>ы по развитию культуры и спорта;</w:t>
      </w:r>
    </w:p>
    <w:p w:rsidR="00291255" w:rsidRPr="007A3924" w:rsidRDefault="00291255" w:rsidP="00CA13DC">
      <w:pPr>
        <w:pStyle w:val="Default"/>
        <w:ind w:firstLine="708"/>
        <w:jc w:val="both"/>
        <w:rPr>
          <w:rFonts w:ascii="Times New Roman" w:hAnsi="Times New Roman" w:cs="Times New Roman"/>
          <w:sz w:val="28"/>
        </w:rPr>
      </w:pPr>
      <w:r w:rsidRPr="007A3924">
        <w:rPr>
          <w:rFonts w:ascii="Times New Roman" w:hAnsi="Times New Roman" w:cs="Times New Roman"/>
          <w:sz w:val="28"/>
        </w:rPr>
        <w:t>-</w:t>
      </w:r>
      <w:r w:rsidR="00067645">
        <w:rPr>
          <w:rFonts w:ascii="Times New Roman" w:hAnsi="Times New Roman" w:cs="Times New Roman"/>
          <w:sz w:val="28"/>
        </w:rPr>
        <w:t xml:space="preserve"> </w:t>
      </w:r>
      <w:r w:rsidRPr="007A3924">
        <w:rPr>
          <w:rFonts w:ascii="Times New Roman" w:hAnsi="Times New Roman" w:cs="Times New Roman"/>
          <w:sz w:val="28"/>
        </w:rPr>
        <w:t>Устав </w:t>
      </w:r>
      <w:proofErr w:type="spellStart"/>
      <w:r w:rsidR="00067645">
        <w:rPr>
          <w:rFonts w:ascii="Times New Roman" w:hAnsi="Times New Roman" w:cs="Times New Roman"/>
          <w:bCs/>
          <w:sz w:val="28"/>
          <w:szCs w:val="28"/>
          <w:lang w:eastAsia="en-US"/>
        </w:rPr>
        <w:t>Русановского</w:t>
      </w:r>
      <w:proofErr w:type="spellEnd"/>
      <w:r w:rsidR="00067645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сельского поселения</w:t>
      </w:r>
      <w:r w:rsidRPr="007A3924">
        <w:rPr>
          <w:rFonts w:ascii="Times New Roman" w:hAnsi="Times New Roman" w:cs="Times New Roman"/>
          <w:sz w:val="28"/>
        </w:rPr>
        <w:t>.</w:t>
      </w:r>
    </w:p>
    <w:p w:rsidR="00291255" w:rsidRDefault="00291255" w:rsidP="00CA13DC">
      <w:pPr>
        <w:pStyle w:val="Defaul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t>Федеральным Законом №172-ФЗ от 28.06.2014 г. «О стратегическом планировании в Российской Федерации» (далее – Федеральный Закон 172 ФЗ) регламентированы правовые основы стратегического планирования муниципальных образований.</w:t>
      </w:r>
    </w:p>
    <w:p w:rsidR="00291255" w:rsidRDefault="00291255" w:rsidP="00CA13DC">
      <w:pPr>
        <w:pStyle w:val="Defaul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t xml:space="preserve"> К полномочиям органов местного самоуправления в сфере стратегического планирования относятся: </w:t>
      </w:r>
    </w:p>
    <w:p w:rsidR="00291255" w:rsidRDefault="00291255" w:rsidP="00CA13D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9F77EF">
        <w:rPr>
          <w:rFonts w:ascii="Times New Roman" w:hAnsi="Times New Roman" w:cs="Times New Roman"/>
          <w:sz w:val="28"/>
          <w:szCs w:val="28"/>
        </w:rPr>
        <w:t xml:space="preserve">определение долгосрочных целей и задач муниципального управления и социально-экономического развития </w:t>
      </w:r>
      <w:proofErr w:type="spellStart"/>
      <w:r w:rsidR="00067645">
        <w:rPr>
          <w:rFonts w:ascii="Times New Roman" w:hAnsi="Times New Roman" w:cs="Times New Roman"/>
          <w:sz w:val="28"/>
          <w:szCs w:val="28"/>
        </w:rPr>
        <w:t>Русановского</w:t>
      </w:r>
      <w:proofErr w:type="spellEnd"/>
      <w:r w:rsidR="000676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F77EF">
        <w:rPr>
          <w:rFonts w:ascii="Times New Roman" w:hAnsi="Times New Roman" w:cs="Times New Roman"/>
          <w:sz w:val="28"/>
          <w:szCs w:val="28"/>
        </w:rPr>
        <w:t xml:space="preserve">, согласованных с приоритетами и целями социально-экономического развития Российской Федерации и субъектов Российской Федерации; </w:t>
      </w:r>
    </w:p>
    <w:p w:rsidR="00291255" w:rsidRDefault="00291255" w:rsidP="00CA13D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sym w:font="Symbol" w:char="F02D"/>
      </w:r>
      <w:r w:rsidRPr="009F77EF">
        <w:rPr>
          <w:rFonts w:ascii="Times New Roman" w:hAnsi="Times New Roman" w:cs="Times New Roman"/>
          <w:sz w:val="28"/>
          <w:szCs w:val="28"/>
        </w:rPr>
        <w:t xml:space="preserve"> разработка, рассмотрение, утверждение (одобрение) и реализация документов стратегического планирования по вопросам, отнесенным к полномочиям органов местного самоуправления;</w:t>
      </w:r>
    </w:p>
    <w:p w:rsidR="00291255" w:rsidRDefault="00291255" w:rsidP="00CA13D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sym w:font="Symbol" w:char="F02D"/>
      </w:r>
      <w:r w:rsidRPr="009F77EF">
        <w:rPr>
          <w:rFonts w:ascii="Times New Roman" w:hAnsi="Times New Roman" w:cs="Times New Roman"/>
          <w:sz w:val="28"/>
          <w:szCs w:val="28"/>
        </w:rPr>
        <w:t xml:space="preserve"> мониторинг и контроль реализации документов стратегического планирования, утвержденных (одобренных) органами местного самоуправления;</w:t>
      </w:r>
    </w:p>
    <w:p w:rsidR="00291255" w:rsidRDefault="00291255" w:rsidP="00CA13D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9F77EF">
        <w:rPr>
          <w:rFonts w:ascii="Times New Roman" w:hAnsi="Times New Roman" w:cs="Times New Roman"/>
          <w:sz w:val="28"/>
          <w:szCs w:val="28"/>
        </w:rPr>
        <w:t>иные полномочия в сфере стратегического планирования, определенные федеральными законами и муниципальными нормативными правовыми актами.</w:t>
      </w:r>
    </w:p>
    <w:p w:rsidR="00291255" w:rsidRDefault="00291255" w:rsidP="00CA13DC">
      <w:pPr>
        <w:pStyle w:val="Defaul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lastRenderedPageBreak/>
        <w:t xml:space="preserve"> К документам стратегического планирования, разрабатываемым на уровне муниципального образования, относятся: </w:t>
      </w:r>
    </w:p>
    <w:p w:rsidR="00291255" w:rsidRDefault="00291255" w:rsidP="00CA13DC">
      <w:pPr>
        <w:pStyle w:val="Defaul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t xml:space="preserve">1) стратегия социально-экономического развития </w:t>
      </w:r>
      <w:proofErr w:type="spellStart"/>
      <w:r w:rsidR="00067645">
        <w:rPr>
          <w:rFonts w:ascii="Times New Roman" w:hAnsi="Times New Roman" w:cs="Times New Roman"/>
          <w:sz w:val="28"/>
          <w:szCs w:val="28"/>
        </w:rPr>
        <w:t>Русановского</w:t>
      </w:r>
      <w:proofErr w:type="spellEnd"/>
      <w:r w:rsidR="000676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F77E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91255" w:rsidRDefault="00291255" w:rsidP="00CA13DC">
      <w:pPr>
        <w:pStyle w:val="Defaul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t xml:space="preserve">2) план мероприятий по реализации стратегии социально-экономического развития; </w:t>
      </w:r>
    </w:p>
    <w:p w:rsidR="00291255" w:rsidRDefault="00291255" w:rsidP="00CA13DC">
      <w:pPr>
        <w:pStyle w:val="Defaul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t xml:space="preserve">3) прогноз социально-экономического развития </w:t>
      </w:r>
      <w:proofErr w:type="spellStart"/>
      <w:r w:rsidR="00067645">
        <w:rPr>
          <w:rFonts w:ascii="Times New Roman" w:hAnsi="Times New Roman" w:cs="Times New Roman"/>
          <w:sz w:val="28"/>
          <w:szCs w:val="28"/>
        </w:rPr>
        <w:t>Русановского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9F77EF">
        <w:rPr>
          <w:rFonts w:ascii="Times New Roman" w:hAnsi="Times New Roman" w:cs="Times New Roman"/>
          <w:sz w:val="28"/>
          <w:szCs w:val="28"/>
        </w:rPr>
        <w:t xml:space="preserve"> на среднесрочный или долгосрочный период; </w:t>
      </w:r>
    </w:p>
    <w:p w:rsidR="00291255" w:rsidRDefault="00291255" w:rsidP="00CA13DC">
      <w:pPr>
        <w:pStyle w:val="Defaul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t xml:space="preserve">4) бюджетный прогноз </w:t>
      </w:r>
      <w:proofErr w:type="spellStart"/>
      <w:r w:rsidR="00073A5A">
        <w:rPr>
          <w:rFonts w:ascii="Times New Roman" w:hAnsi="Times New Roman" w:cs="Times New Roman"/>
          <w:sz w:val="28"/>
          <w:szCs w:val="28"/>
        </w:rPr>
        <w:t>Русановского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на долгосрочный период.</w:t>
      </w:r>
      <w:r w:rsidRPr="009F77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255" w:rsidRPr="001B598F" w:rsidRDefault="00291255" w:rsidP="00CA13DC">
      <w:pPr>
        <w:shd w:val="clear" w:color="auto" w:fill="FFFFFF"/>
        <w:ind w:firstLine="686"/>
        <w:jc w:val="both"/>
        <w:rPr>
          <w:sz w:val="18"/>
        </w:rPr>
      </w:pPr>
      <w:r w:rsidRPr="009F77EF">
        <w:rPr>
          <w:sz w:val="28"/>
          <w:szCs w:val="28"/>
        </w:rPr>
        <w:t xml:space="preserve">Таким образом, следует отметить, что существующей нормативно-правовой базы достаточно для функционирования и развития социальной инфраструктуры </w:t>
      </w:r>
      <w:r w:rsidR="00073A5A">
        <w:rPr>
          <w:sz w:val="28"/>
          <w:szCs w:val="28"/>
        </w:rPr>
        <w:t xml:space="preserve"> </w:t>
      </w:r>
      <w:proofErr w:type="spellStart"/>
      <w:r w:rsidR="00073A5A">
        <w:rPr>
          <w:sz w:val="28"/>
          <w:szCs w:val="28"/>
        </w:rPr>
        <w:t>Русановского</w:t>
      </w:r>
      <w:proofErr w:type="spellEnd"/>
      <w:r w:rsidR="00073A5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</w:t>
      </w:r>
      <w:r w:rsidRPr="009F77EF">
        <w:rPr>
          <w:sz w:val="28"/>
          <w:szCs w:val="28"/>
        </w:rPr>
        <w:t xml:space="preserve">. Однако </w:t>
      </w:r>
      <w:r>
        <w:rPr>
          <w:sz w:val="28"/>
          <w:szCs w:val="28"/>
        </w:rPr>
        <w:t>необходимо в кратчайшие сроки разработать и утвердить</w:t>
      </w:r>
      <w:r w:rsidRPr="009F77EF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9F77EF">
        <w:rPr>
          <w:sz w:val="28"/>
          <w:szCs w:val="28"/>
        </w:rPr>
        <w:t>рограмм</w:t>
      </w:r>
      <w:r>
        <w:rPr>
          <w:sz w:val="28"/>
          <w:szCs w:val="28"/>
        </w:rPr>
        <w:t>у</w:t>
      </w:r>
      <w:r w:rsidRPr="009F77EF">
        <w:rPr>
          <w:sz w:val="28"/>
          <w:szCs w:val="28"/>
        </w:rPr>
        <w:t xml:space="preserve"> социально-экономического развития муниципального образования</w:t>
      </w:r>
      <w:r>
        <w:rPr>
          <w:sz w:val="28"/>
          <w:szCs w:val="28"/>
        </w:rPr>
        <w:t xml:space="preserve"> на 2017 и последующие годы</w:t>
      </w:r>
      <w:r w:rsidRPr="009F77EF">
        <w:rPr>
          <w:sz w:val="28"/>
          <w:szCs w:val="28"/>
        </w:rPr>
        <w:t>, содержащ</w:t>
      </w:r>
      <w:r>
        <w:rPr>
          <w:sz w:val="28"/>
          <w:szCs w:val="28"/>
        </w:rPr>
        <w:t>ую</w:t>
      </w:r>
      <w:r w:rsidRPr="009F77EF">
        <w:rPr>
          <w:sz w:val="28"/>
          <w:szCs w:val="28"/>
        </w:rPr>
        <w:t xml:space="preserve"> комплекс планируемых мероприятий, взаимо</w:t>
      </w:r>
      <w:r>
        <w:rPr>
          <w:sz w:val="28"/>
          <w:szCs w:val="28"/>
        </w:rPr>
        <w:t>связанных</w:t>
      </w:r>
      <w:r w:rsidRPr="009F77EF">
        <w:rPr>
          <w:sz w:val="28"/>
          <w:szCs w:val="28"/>
        </w:rPr>
        <w:t xml:space="preserve"> по задачам, сро</w:t>
      </w:r>
      <w:r>
        <w:rPr>
          <w:sz w:val="28"/>
          <w:szCs w:val="28"/>
        </w:rPr>
        <w:t>кам осуществления, исполнителями ресурсам</w:t>
      </w:r>
      <w:r w:rsidRPr="009F77EF">
        <w:rPr>
          <w:sz w:val="28"/>
          <w:szCs w:val="28"/>
        </w:rPr>
        <w:t>и</w:t>
      </w:r>
      <w:r>
        <w:rPr>
          <w:sz w:val="28"/>
          <w:szCs w:val="28"/>
        </w:rPr>
        <w:t>,</w:t>
      </w:r>
      <w:r w:rsidRPr="009F77EF">
        <w:rPr>
          <w:sz w:val="28"/>
          <w:szCs w:val="28"/>
        </w:rPr>
        <w:t xml:space="preserve"> обеспечивающих наиболее эффективное достижение целей и решение задач социально-экономического развития </w:t>
      </w:r>
      <w:proofErr w:type="spellStart"/>
      <w:r w:rsidR="00073A5A">
        <w:rPr>
          <w:sz w:val="28"/>
          <w:szCs w:val="28"/>
        </w:rPr>
        <w:t>Русановского</w:t>
      </w:r>
      <w:proofErr w:type="spellEnd"/>
      <w:r w:rsidR="00073A5A">
        <w:rPr>
          <w:sz w:val="28"/>
          <w:szCs w:val="28"/>
        </w:rPr>
        <w:t xml:space="preserve">  </w:t>
      </w:r>
      <w:r>
        <w:rPr>
          <w:sz w:val="28"/>
          <w:szCs w:val="28"/>
        </w:rPr>
        <w:t>сельского поселения.</w:t>
      </w:r>
    </w:p>
    <w:p w:rsidR="00291255" w:rsidRDefault="00291255" w:rsidP="00291255">
      <w:pPr>
        <w:shd w:val="clear" w:color="auto" w:fill="FFFFFF"/>
        <w:tabs>
          <w:tab w:val="left" w:pos="994"/>
        </w:tabs>
        <w:spacing w:before="5" w:line="360" w:lineRule="exact"/>
        <w:ind w:left="365"/>
        <w:jc w:val="center"/>
        <w:rPr>
          <w:b/>
          <w:i/>
          <w:spacing w:val="-9"/>
          <w:sz w:val="28"/>
          <w:szCs w:val="28"/>
        </w:rPr>
      </w:pPr>
    </w:p>
    <w:p w:rsidR="00A93754" w:rsidRDefault="00A93754" w:rsidP="00D52C9E">
      <w:pPr>
        <w:jc w:val="both"/>
      </w:pPr>
    </w:p>
    <w:p w:rsidR="00A93754" w:rsidRDefault="00A93754" w:rsidP="00D52C9E">
      <w:pPr>
        <w:jc w:val="both"/>
      </w:pPr>
    </w:p>
    <w:p w:rsidR="00CA13DC" w:rsidRDefault="005027C5" w:rsidP="00CA13DC">
      <w:pPr>
        <w:tabs>
          <w:tab w:val="left" w:pos="-1276"/>
          <w:tab w:val="left" w:pos="9354"/>
        </w:tabs>
        <w:jc w:val="center"/>
        <w:rPr>
          <w:b/>
          <w:i/>
          <w:sz w:val="28"/>
        </w:rPr>
      </w:pPr>
      <w:r w:rsidRPr="00F503AE">
        <w:rPr>
          <w:b/>
          <w:i/>
          <w:spacing w:val="-9"/>
          <w:sz w:val="28"/>
        </w:rPr>
        <w:t>РАЗДЕЛ 2. П</w:t>
      </w:r>
      <w:r w:rsidRPr="00F503AE">
        <w:rPr>
          <w:b/>
          <w:i/>
          <w:sz w:val="28"/>
        </w:rPr>
        <w:t xml:space="preserve">ЕРЕЧЕНЬ МЕРОПРИЯТИЙ </w:t>
      </w:r>
    </w:p>
    <w:p w:rsidR="005027C5" w:rsidRPr="00F503AE" w:rsidRDefault="005027C5" w:rsidP="00CA13DC">
      <w:pPr>
        <w:tabs>
          <w:tab w:val="left" w:pos="-1276"/>
          <w:tab w:val="left" w:pos="9354"/>
        </w:tabs>
        <w:jc w:val="center"/>
        <w:rPr>
          <w:b/>
          <w:i/>
          <w:sz w:val="28"/>
        </w:rPr>
      </w:pPr>
      <w:r w:rsidRPr="00F503AE">
        <w:rPr>
          <w:b/>
          <w:i/>
          <w:sz w:val="28"/>
        </w:rPr>
        <w:t>(ИНВЕСТИЦИОННЫХ ПРОЕКТОВ) ПО</w:t>
      </w:r>
      <w:r w:rsidRPr="00F503AE">
        <w:rPr>
          <w:b/>
          <w:i/>
          <w:sz w:val="28"/>
        </w:rPr>
        <w:br/>
      </w:r>
      <w:r w:rsidRPr="00F503AE">
        <w:rPr>
          <w:b/>
          <w:i/>
          <w:spacing w:val="-2"/>
          <w:sz w:val="28"/>
        </w:rPr>
        <w:t xml:space="preserve">ПРОЕКТИРОВАНИЮ, СТРОИТЕЛЬСТВУ И РЕКОНСТРУКЦИИ ОБЪЕКТОВ СОЦИАЛЬНОЙ </w:t>
      </w:r>
      <w:r w:rsidRPr="00F503AE">
        <w:rPr>
          <w:b/>
          <w:i/>
          <w:sz w:val="28"/>
        </w:rPr>
        <w:t xml:space="preserve">ИНФРАСТРУКТУРЫ </w:t>
      </w:r>
      <w:r>
        <w:rPr>
          <w:b/>
          <w:bCs/>
          <w:i/>
          <w:caps/>
          <w:sz w:val="28"/>
        </w:rPr>
        <w:t>Козловского сельского поселения</w:t>
      </w:r>
      <w:r w:rsidRPr="00F503AE">
        <w:rPr>
          <w:b/>
          <w:bCs/>
          <w:i/>
          <w:caps/>
          <w:sz w:val="28"/>
        </w:rPr>
        <w:t xml:space="preserve"> </w:t>
      </w:r>
    </w:p>
    <w:p w:rsidR="005027C5" w:rsidRPr="00F503AE" w:rsidRDefault="005027C5" w:rsidP="005027C5">
      <w:pPr>
        <w:shd w:val="clear" w:color="auto" w:fill="FFFFFF"/>
        <w:tabs>
          <w:tab w:val="left" w:pos="994"/>
        </w:tabs>
        <w:spacing w:before="5" w:line="360" w:lineRule="exact"/>
        <w:ind w:left="365"/>
        <w:jc w:val="right"/>
        <w:rPr>
          <w:sz w:val="28"/>
        </w:rPr>
      </w:pPr>
      <w:r w:rsidRPr="00F503AE">
        <w:rPr>
          <w:sz w:val="28"/>
        </w:rPr>
        <w:t>Таблица 3</w:t>
      </w:r>
    </w:p>
    <w:tbl>
      <w:tblPr>
        <w:tblW w:w="11581" w:type="dxa"/>
        <w:tblInd w:w="-1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2"/>
        <w:gridCol w:w="2037"/>
        <w:gridCol w:w="2268"/>
        <w:gridCol w:w="921"/>
        <w:gridCol w:w="921"/>
        <w:gridCol w:w="922"/>
        <w:gridCol w:w="921"/>
        <w:gridCol w:w="921"/>
        <w:gridCol w:w="922"/>
        <w:gridCol w:w="1276"/>
      </w:tblGrid>
      <w:tr w:rsidR="005027C5" w:rsidRPr="001B598F" w:rsidTr="00D7325B">
        <w:tc>
          <w:tcPr>
            <w:tcW w:w="472" w:type="dxa"/>
            <w:vMerge w:val="restart"/>
            <w:shd w:val="clear" w:color="auto" w:fill="9BBB59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jc w:val="center"/>
              <w:rPr>
                <w:b/>
                <w:i/>
              </w:rPr>
            </w:pPr>
            <w:r w:rsidRPr="001B598F">
              <w:rPr>
                <w:b/>
                <w:i/>
              </w:rPr>
              <w:t>№</w:t>
            </w:r>
          </w:p>
        </w:tc>
        <w:tc>
          <w:tcPr>
            <w:tcW w:w="2037" w:type="dxa"/>
            <w:vMerge w:val="restart"/>
            <w:shd w:val="clear" w:color="auto" w:fill="9BBB59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jc w:val="center"/>
              <w:rPr>
                <w:b/>
                <w:i/>
              </w:rPr>
            </w:pPr>
            <w:r w:rsidRPr="001B598F">
              <w:rPr>
                <w:b/>
                <w:i/>
                <w:spacing w:val="-2"/>
              </w:rPr>
              <w:t>Наименование</w:t>
            </w:r>
            <w:r>
              <w:rPr>
                <w:b/>
                <w:i/>
                <w:spacing w:val="-2"/>
              </w:rPr>
              <w:t xml:space="preserve"> мероприятия</w:t>
            </w:r>
          </w:p>
        </w:tc>
        <w:tc>
          <w:tcPr>
            <w:tcW w:w="2268" w:type="dxa"/>
            <w:vMerge w:val="restart"/>
            <w:shd w:val="clear" w:color="auto" w:fill="9BBB59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jc w:val="center"/>
              <w:rPr>
                <w:b/>
                <w:i/>
              </w:rPr>
            </w:pPr>
            <w:r w:rsidRPr="001B598F">
              <w:rPr>
                <w:b/>
                <w:i/>
                <w:spacing w:val="-1"/>
              </w:rPr>
              <w:t>Технико-экономические параметры (вид, назначение,</w:t>
            </w:r>
            <w:r w:rsidRPr="001B598F">
              <w:rPr>
                <w:b/>
                <w:i/>
                <w:spacing w:val="-1"/>
              </w:rPr>
              <w:br/>
              <w:t>мощность (пропускная способность), площадь, категория и др.)</w:t>
            </w:r>
          </w:p>
        </w:tc>
        <w:tc>
          <w:tcPr>
            <w:tcW w:w="5528" w:type="dxa"/>
            <w:gridSpan w:val="6"/>
            <w:shd w:val="clear" w:color="auto" w:fill="9BBB59"/>
          </w:tcPr>
          <w:p w:rsidR="005027C5" w:rsidRPr="001B598F" w:rsidRDefault="005027C5" w:rsidP="00D7325B">
            <w:pPr>
              <w:tabs>
                <w:tab w:val="left" w:pos="994"/>
              </w:tabs>
              <w:jc w:val="center"/>
              <w:rPr>
                <w:b/>
                <w:i/>
              </w:rPr>
            </w:pPr>
            <w:r w:rsidRPr="001B598F">
              <w:rPr>
                <w:b/>
                <w:i/>
                <w:spacing w:val="-1"/>
              </w:rPr>
              <w:t xml:space="preserve">Сроки </w:t>
            </w:r>
            <w:r w:rsidRPr="001B598F">
              <w:rPr>
                <w:b/>
                <w:i/>
                <w:spacing w:val="-2"/>
              </w:rPr>
              <w:t>реализации в плановом периоде</w:t>
            </w:r>
          </w:p>
        </w:tc>
        <w:tc>
          <w:tcPr>
            <w:tcW w:w="1276" w:type="dxa"/>
            <w:vMerge w:val="restart"/>
            <w:shd w:val="clear" w:color="auto" w:fill="9BBB59"/>
            <w:vAlign w:val="center"/>
          </w:tcPr>
          <w:p w:rsidR="005027C5" w:rsidRPr="00F503AE" w:rsidRDefault="005027C5" w:rsidP="00D7325B">
            <w:pPr>
              <w:tabs>
                <w:tab w:val="left" w:pos="994"/>
              </w:tabs>
              <w:jc w:val="center"/>
              <w:rPr>
                <w:b/>
                <w:i/>
              </w:rPr>
            </w:pPr>
            <w:r w:rsidRPr="00F503AE">
              <w:rPr>
                <w:b/>
                <w:i/>
                <w:spacing w:val="-2"/>
              </w:rPr>
              <w:t>Результат реализации мероприятия</w:t>
            </w:r>
          </w:p>
        </w:tc>
      </w:tr>
      <w:tr w:rsidR="005027C5" w:rsidRPr="001B598F" w:rsidTr="00D7325B">
        <w:tc>
          <w:tcPr>
            <w:tcW w:w="472" w:type="dxa"/>
            <w:vMerge/>
          </w:tcPr>
          <w:p w:rsidR="005027C5" w:rsidRPr="001B598F" w:rsidRDefault="005027C5" w:rsidP="00D7325B">
            <w:pPr>
              <w:tabs>
                <w:tab w:val="left" w:pos="994"/>
              </w:tabs>
            </w:pPr>
          </w:p>
        </w:tc>
        <w:tc>
          <w:tcPr>
            <w:tcW w:w="2037" w:type="dxa"/>
            <w:vMerge/>
          </w:tcPr>
          <w:p w:rsidR="005027C5" w:rsidRPr="001B598F" w:rsidRDefault="005027C5" w:rsidP="00D7325B">
            <w:pPr>
              <w:tabs>
                <w:tab w:val="left" w:pos="994"/>
              </w:tabs>
            </w:pPr>
          </w:p>
        </w:tc>
        <w:tc>
          <w:tcPr>
            <w:tcW w:w="2268" w:type="dxa"/>
            <w:vMerge/>
          </w:tcPr>
          <w:p w:rsidR="005027C5" w:rsidRPr="001B598F" w:rsidRDefault="005027C5" w:rsidP="00D7325B">
            <w:pPr>
              <w:tabs>
                <w:tab w:val="left" w:pos="994"/>
              </w:tabs>
            </w:pPr>
          </w:p>
        </w:tc>
        <w:tc>
          <w:tcPr>
            <w:tcW w:w="921" w:type="dxa"/>
            <w:shd w:val="clear" w:color="auto" w:fill="9BBB59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  <w:rPr>
                <w:b/>
                <w:i/>
              </w:rPr>
            </w:pPr>
            <w:r w:rsidRPr="00AF1846">
              <w:rPr>
                <w:b/>
                <w:i/>
              </w:rPr>
              <w:t>2017</w:t>
            </w:r>
          </w:p>
        </w:tc>
        <w:tc>
          <w:tcPr>
            <w:tcW w:w="921" w:type="dxa"/>
            <w:shd w:val="clear" w:color="auto" w:fill="9BBB59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  <w:rPr>
                <w:b/>
                <w:i/>
              </w:rPr>
            </w:pPr>
            <w:r w:rsidRPr="00AF1846">
              <w:rPr>
                <w:b/>
                <w:i/>
              </w:rPr>
              <w:t>2018</w:t>
            </w:r>
          </w:p>
        </w:tc>
        <w:tc>
          <w:tcPr>
            <w:tcW w:w="922" w:type="dxa"/>
            <w:shd w:val="clear" w:color="auto" w:fill="9BBB59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  <w:rPr>
                <w:b/>
                <w:i/>
              </w:rPr>
            </w:pPr>
            <w:r w:rsidRPr="00AF1846">
              <w:rPr>
                <w:b/>
                <w:i/>
              </w:rPr>
              <w:t>2019</w:t>
            </w:r>
          </w:p>
        </w:tc>
        <w:tc>
          <w:tcPr>
            <w:tcW w:w="921" w:type="dxa"/>
            <w:shd w:val="clear" w:color="auto" w:fill="9BBB59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  <w:rPr>
                <w:b/>
                <w:i/>
              </w:rPr>
            </w:pPr>
            <w:r w:rsidRPr="00AF1846">
              <w:rPr>
                <w:b/>
                <w:i/>
              </w:rPr>
              <w:t>2020</w:t>
            </w:r>
          </w:p>
        </w:tc>
        <w:tc>
          <w:tcPr>
            <w:tcW w:w="921" w:type="dxa"/>
            <w:shd w:val="clear" w:color="auto" w:fill="9BBB59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  <w:rPr>
                <w:b/>
                <w:i/>
              </w:rPr>
            </w:pPr>
            <w:r w:rsidRPr="00AF1846">
              <w:rPr>
                <w:b/>
                <w:i/>
              </w:rPr>
              <w:t>2021</w:t>
            </w:r>
          </w:p>
        </w:tc>
        <w:tc>
          <w:tcPr>
            <w:tcW w:w="922" w:type="dxa"/>
            <w:shd w:val="clear" w:color="auto" w:fill="9BBB59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  <w:rPr>
                <w:b/>
                <w:i/>
              </w:rPr>
            </w:pPr>
            <w:r w:rsidRPr="00AF1846">
              <w:rPr>
                <w:b/>
                <w:i/>
              </w:rPr>
              <w:t>2022-2031</w:t>
            </w:r>
          </w:p>
        </w:tc>
        <w:tc>
          <w:tcPr>
            <w:tcW w:w="1276" w:type="dxa"/>
            <w:vMerge/>
          </w:tcPr>
          <w:p w:rsidR="005027C5" w:rsidRPr="001B598F" w:rsidRDefault="005027C5" w:rsidP="00D7325B">
            <w:pPr>
              <w:tabs>
                <w:tab w:val="left" w:pos="994"/>
              </w:tabs>
            </w:pPr>
          </w:p>
        </w:tc>
      </w:tr>
      <w:tr w:rsidR="005027C5" w:rsidRPr="001B598F" w:rsidTr="00D7325B">
        <w:trPr>
          <w:trHeight w:val="1333"/>
        </w:trPr>
        <w:tc>
          <w:tcPr>
            <w:tcW w:w="472" w:type="dxa"/>
            <w:shd w:val="clear" w:color="auto" w:fill="EAF1D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jc w:val="center"/>
            </w:pPr>
            <w:r>
              <w:t>1</w:t>
            </w:r>
          </w:p>
        </w:tc>
        <w:tc>
          <w:tcPr>
            <w:tcW w:w="2037" w:type="dxa"/>
            <w:shd w:val="clear" w:color="auto" w:fill="EAF1DD"/>
            <w:vAlign w:val="center"/>
          </w:tcPr>
          <w:p w:rsidR="005027C5" w:rsidRPr="00793D67" w:rsidRDefault="005027C5" w:rsidP="005027C5">
            <w:pPr>
              <w:tabs>
                <w:tab w:val="left" w:pos="994"/>
              </w:tabs>
              <w:jc w:val="center"/>
              <w:rPr>
                <w:shd w:val="clear" w:color="auto" w:fill="EAF1DD"/>
              </w:rPr>
            </w:pPr>
            <w:r>
              <w:t xml:space="preserve">Капитальный ремонт  здания </w:t>
            </w:r>
            <w:proofErr w:type="spellStart"/>
            <w:r>
              <w:t>Русановского</w:t>
            </w:r>
            <w:proofErr w:type="spellEnd"/>
            <w:r>
              <w:t xml:space="preserve"> СДК МКУК «</w:t>
            </w:r>
            <w:proofErr w:type="spellStart"/>
            <w:r>
              <w:t>Русановский</w:t>
            </w:r>
            <w:proofErr w:type="spellEnd"/>
            <w:r>
              <w:t xml:space="preserve"> КОЦ»</w:t>
            </w:r>
          </w:p>
        </w:tc>
        <w:tc>
          <w:tcPr>
            <w:tcW w:w="2268" w:type="dxa"/>
            <w:shd w:val="clear" w:color="auto" w:fill="EAF1DD"/>
            <w:vAlign w:val="center"/>
          </w:tcPr>
          <w:p w:rsidR="005027C5" w:rsidRPr="00793D67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  <w:r>
              <w:t>1200</w:t>
            </w:r>
            <w:r w:rsidRPr="00793D67">
              <w:t xml:space="preserve"> </w:t>
            </w:r>
            <w:proofErr w:type="spellStart"/>
            <w:r w:rsidRPr="00793D67">
              <w:t>м.кв</w:t>
            </w:r>
            <w:proofErr w:type="spellEnd"/>
            <w:r w:rsidRPr="00793D67">
              <w:t>.</w:t>
            </w:r>
          </w:p>
          <w:p w:rsidR="005027C5" w:rsidRPr="001B598F" w:rsidRDefault="005027C5" w:rsidP="00D7325B">
            <w:pPr>
              <w:tabs>
                <w:tab w:val="left" w:pos="994"/>
              </w:tabs>
              <w:jc w:val="center"/>
            </w:pPr>
            <w:r>
              <w:t xml:space="preserve">3960 </w:t>
            </w:r>
            <w:proofErr w:type="spellStart"/>
            <w:r w:rsidRPr="00793D67">
              <w:t>м.куб</w:t>
            </w:r>
            <w:proofErr w:type="spellEnd"/>
          </w:p>
        </w:tc>
        <w:tc>
          <w:tcPr>
            <w:tcW w:w="921" w:type="dxa"/>
            <w:shd w:val="clear" w:color="auto" w:fill="EAF1DD"/>
            <w:vAlign w:val="center"/>
          </w:tcPr>
          <w:p w:rsidR="005027C5" w:rsidRDefault="005027C5" w:rsidP="00D7325B">
            <w:pPr>
              <w:tabs>
                <w:tab w:val="left" w:pos="994"/>
              </w:tabs>
              <w:jc w:val="center"/>
            </w:pPr>
            <w:r>
              <w:t>2-ое полугодие</w:t>
            </w:r>
          </w:p>
          <w:p w:rsidR="005027C5" w:rsidRPr="005027C5" w:rsidRDefault="005027C5" w:rsidP="00D7325B">
            <w:pPr>
              <w:tabs>
                <w:tab w:val="left" w:pos="994"/>
              </w:tabs>
              <w:jc w:val="center"/>
              <w:rPr>
                <w:highlight w:val="yellow"/>
              </w:rPr>
            </w:pPr>
            <w:r>
              <w:t>2017г</w:t>
            </w:r>
          </w:p>
        </w:tc>
        <w:tc>
          <w:tcPr>
            <w:tcW w:w="921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</w:pPr>
            <w:r w:rsidRPr="00AF1846">
              <w:t>в течение года</w:t>
            </w:r>
          </w:p>
        </w:tc>
        <w:tc>
          <w:tcPr>
            <w:tcW w:w="922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</w:pPr>
            <w:r w:rsidRPr="00AF1846">
              <w:t>в течение года</w:t>
            </w:r>
          </w:p>
        </w:tc>
        <w:tc>
          <w:tcPr>
            <w:tcW w:w="921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  <w:rPr>
                <w:highlight w:val="yellow"/>
              </w:rPr>
            </w:pPr>
          </w:p>
        </w:tc>
        <w:tc>
          <w:tcPr>
            <w:tcW w:w="921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  <w:rPr>
                <w:highlight w:val="yellow"/>
              </w:rPr>
            </w:pPr>
          </w:p>
        </w:tc>
        <w:tc>
          <w:tcPr>
            <w:tcW w:w="922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  <w:rPr>
                <w:highlight w:val="yellow"/>
              </w:rPr>
            </w:pPr>
          </w:p>
        </w:tc>
        <w:tc>
          <w:tcPr>
            <w:tcW w:w="1276" w:type="dxa"/>
            <w:shd w:val="clear" w:color="auto" w:fill="EAF1DD"/>
            <w:vAlign w:val="center"/>
          </w:tcPr>
          <w:p w:rsidR="005027C5" w:rsidRPr="00AF1846" w:rsidRDefault="005027C5" w:rsidP="005027C5">
            <w:pPr>
              <w:tabs>
                <w:tab w:val="left" w:pos="994"/>
              </w:tabs>
              <w:jc w:val="center"/>
            </w:pPr>
            <w:r w:rsidRPr="00AF1846">
              <w:t>Поддержание нормативного состояния Муниципального казенного учрежден</w:t>
            </w:r>
            <w:r w:rsidRPr="00AF1846">
              <w:lastRenderedPageBreak/>
              <w:t xml:space="preserve">ия культуры </w:t>
            </w:r>
            <w:r>
              <w:t>«</w:t>
            </w:r>
            <w:proofErr w:type="spellStart"/>
            <w:r>
              <w:t>Русановский</w:t>
            </w:r>
            <w:proofErr w:type="spellEnd"/>
            <w:r>
              <w:t xml:space="preserve"> КОЦ»</w:t>
            </w:r>
          </w:p>
        </w:tc>
      </w:tr>
      <w:tr w:rsidR="005027C5" w:rsidRPr="001B598F" w:rsidTr="00D7325B">
        <w:trPr>
          <w:trHeight w:val="1333"/>
        </w:trPr>
        <w:tc>
          <w:tcPr>
            <w:tcW w:w="472" w:type="dxa"/>
            <w:shd w:val="clear" w:color="auto" w:fill="EAF1DD"/>
            <w:vAlign w:val="center"/>
          </w:tcPr>
          <w:p w:rsidR="005027C5" w:rsidRDefault="005027C5" w:rsidP="00D7325B">
            <w:pPr>
              <w:tabs>
                <w:tab w:val="left" w:pos="994"/>
              </w:tabs>
              <w:jc w:val="center"/>
            </w:pPr>
            <w:r>
              <w:lastRenderedPageBreak/>
              <w:t>2</w:t>
            </w:r>
          </w:p>
        </w:tc>
        <w:tc>
          <w:tcPr>
            <w:tcW w:w="2037" w:type="dxa"/>
            <w:shd w:val="clear" w:color="auto" w:fill="EAF1DD"/>
            <w:vAlign w:val="center"/>
          </w:tcPr>
          <w:p w:rsidR="005027C5" w:rsidRPr="00793D67" w:rsidRDefault="005027C5" w:rsidP="00D7325B">
            <w:pPr>
              <w:tabs>
                <w:tab w:val="left" w:pos="994"/>
              </w:tabs>
              <w:jc w:val="center"/>
            </w:pPr>
            <w:r>
              <w:t>Строительство школы со структурным подразделением</w:t>
            </w:r>
          </w:p>
        </w:tc>
        <w:tc>
          <w:tcPr>
            <w:tcW w:w="2268" w:type="dxa"/>
            <w:shd w:val="clear" w:color="auto" w:fill="EAF1DD"/>
            <w:vAlign w:val="center"/>
          </w:tcPr>
          <w:p w:rsidR="005027C5" w:rsidRPr="0082251A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  <w:r>
              <w:t>75 мест</w:t>
            </w:r>
          </w:p>
        </w:tc>
        <w:tc>
          <w:tcPr>
            <w:tcW w:w="921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</w:pPr>
          </w:p>
        </w:tc>
        <w:tc>
          <w:tcPr>
            <w:tcW w:w="921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</w:pPr>
            <w:r>
              <w:t>В течение года</w:t>
            </w:r>
          </w:p>
        </w:tc>
        <w:tc>
          <w:tcPr>
            <w:tcW w:w="922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</w:pPr>
          </w:p>
        </w:tc>
        <w:tc>
          <w:tcPr>
            <w:tcW w:w="921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</w:pPr>
          </w:p>
        </w:tc>
        <w:tc>
          <w:tcPr>
            <w:tcW w:w="921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  <w:rPr>
                <w:highlight w:val="yellow"/>
              </w:rPr>
            </w:pPr>
          </w:p>
        </w:tc>
        <w:tc>
          <w:tcPr>
            <w:tcW w:w="922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  <w:rPr>
                <w:highlight w:val="yellow"/>
              </w:rPr>
            </w:pPr>
          </w:p>
        </w:tc>
        <w:tc>
          <w:tcPr>
            <w:tcW w:w="1276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jc w:val="center"/>
            </w:pPr>
            <w:r>
              <w:t>Обеспечение населения местами в объектах дошкольного и школьного образования согласно нормативному минимуму</w:t>
            </w:r>
          </w:p>
        </w:tc>
      </w:tr>
    </w:tbl>
    <w:p w:rsidR="005027C5" w:rsidRPr="001B598F" w:rsidRDefault="005027C5" w:rsidP="005027C5">
      <w:pPr>
        <w:shd w:val="clear" w:color="auto" w:fill="FFFFFF"/>
        <w:tabs>
          <w:tab w:val="left" w:pos="994"/>
        </w:tabs>
        <w:spacing w:before="5" w:line="360" w:lineRule="exact"/>
        <w:ind w:right="10"/>
        <w:jc w:val="center"/>
        <w:rPr>
          <w:b/>
          <w:i/>
          <w:spacing w:val="-2"/>
        </w:rPr>
      </w:pPr>
    </w:p>
    <w:p w:rsidR="007D2358" w:rsidRDefault="005027C5" w:rsidP="00CA13DC">
      <w:pPr>
        <w:tabs>
          <w:tab w:val="left" w:pos="-1276"/>
          <w:tab w:val="left" w:pos="9354"/>
        </w:tabs>
        <w:jc w:val="center"/>
        <w:rPr>
          <w:b/>
          <w:i/>
          <w:spacing w:val="-2"/>
          <w:sz w:val="28"/>
        </w:rPr>
      </w:pPr>
      <w:r w:rsidRPr="00F503AE">
        <w:rPr>
          <w:b/>
          <w:i/>
          <w:spacing w:val="-2"/>
          <w:sz w:val="28"/>
        </w:rPr>
        <w:t xml:space="preserve">РАЗДЕЛ 3. ОЦЕНКА ОБЪЕМОВ И ИСТОЧНИКОВ ФИНАНСИРОВАНЯ МЕРОПРИЯТИЙ (ИНВЕСТИЦИОННЫХ ПРОЕКТОВ) ПО ПРОЕКТИРОВАНИЮ, СТРОИТЕЛЬСТВУ И РЕКОНСТРУКЦИИ ОБЪЕКОВ СОЦИАЛЬНОЙ ИНФРАСТРУКТУРЫ </w:t>
      </w:r>
    </w:p>
    <w:p w:rsidR="005027C5" w:rsidRPr="00F503AE" w:rsidRDefault="007D2358" w:rsidP="00CA13DC">
      <w:pPr>
        <w:tabs>
          <w:tab w:val="left" w:pos="-1276"/>
          <w:tab w:val="left" w:pos="9354"/>
        </w:tabs>
        <w:jc w:val="center"/>
        <w:rPr>
          <w:b/>
          <w:bCs/>
          <w:i/>
          <w:caps/>
          <w:sz w:val="28"/>
        </w:rPr>
      </w:pPr>
      <w:r>
        <w:rPr>
          <w:b/>
          <w:bCs/>
          <w:i/>
          <w:caps/>
          <w:sz w:val="28"/>
        </w:rPr>
        <w:t xml:space="preserve">РУСАНОВСКОГО </w:t>
      </w:r>
      <w:r w:rsidR="005027C5">
        <w:rPr>
          <w:b/>
          <w:bCs/>
          <w:i/>
          <w:caps/>
          <w:sz w:val="28"/>
        </w:rPr>
        <w:t>сельского поселения</w:t>
      </w:r>
      <w:r w:rsidR="005027C5" w:rsidRPr="00F503AE">
        <w:rPr>
          <w:b/>
          <w:bCs/>
          <w:i/>
          <w:caps/>
          <w:sz w:val="28"/>
        </w:rPr>
        <w:t xml:space="preserve"> </w:t>
      </w:r>
    </w:p>
    <w:p w:rsidR="005027C5" w:rsidRDefault="005027C5" w:rsidP="005027C5">
      <w:pPr>
        <w:tabs>
          <w:tab w:val="left" w:pos="-1276"/>
          <w:tab w:val="left" w:pos="9354"/>
        </w:tabs>
        <w:spacing w:line="360" w:lineRule="auto"/>
        <w:jc w:val="center"/>
        <w:rPr>
          <w:b/>
          <w:bCs/>
          <w:caps/>
        </w:rPr>
      </w:pPr>
    </w:p>
    <w:p w:rsidR="005027C5" w:rsidRPr="001A7667" w:rsidRDefault="005027C5" w:rsidP="00CA13DC">
      <w:pPr>
        <w:ind w:firstLine="708"/>
        <w:jc w:val="both"/>
        <w:rPr>
          <w:bCs/>
          <w:sz w:val="28"/>
          <w:szCs w:val="28"/>
        </w:rPr>
      </w:pPr>
      <w:r w:rsidRPr="001A7667">
        <w:rPr>
          <w:bCs/>
          <w:sz w:val="28"/>
          <w:szCs w:val="28"/>
        </w:rPr>
        <w:t xml:space="preserve">В современных рыночных условиях, в которых работает </w:t>
      </w:r>
      <w:proofErr w:type="spellStart"/>
      <w:r w:rsidRPr="001A7667">
        <w:rPr>
          <w:bCs/>
          <w:sz w:val="28"/>
          <w:szCs w:val="28"/>
        </w:rPr>
        <w:t>инвестиционно</w:t>
      </w:r>
      <w:proofErr w:type="spellEnd"/>
      <w:r w:rsidR="00D048D8">
        <w:rPr>
          <w:bCs/>
          <w:sz w:val="28"/>
          <w:szCs w:val="28"/>
        </w:rPr>
        <w:t xml:space="preserve"> </w:t>
      </w:r>
      <w:r w:rsidRPr="001A7667">
        <w:rPr>
          <w:bCs/>
          <w:sz w:val="28"/>
          <w:szCs w:val="28"/>
        </w:rPr>
        <w:t>-</w:t>
      </w:r>
      <w:r w:rsidR="00D048D8">
        <w:rPr>
          <w:bCs/>
          <w:sz w:val="28"/>
          <w:szCs w:val="28"/>
        </w:rPr>
        <w:t xml:space="preserve"> </w:t>
      </w:r>
      <w:r w:rsidRPr="001A7667">
        <w:rPr>
          <w:bCs/>
          <w:sz w:val="28"/>
          <w:szCs w:val="28"/>
        </w:rPr>
        <w:t xml:space="preserve">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В настоящее время существует множество методов и подходов к определению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 </w:t>
      </w:r>
    </w:p>
    <w:p w:rsidR="005027C5" w:rsidRPr="001A7667" w:rsidRDefault="005027C5" w:rsidP="00CA13DC">
      <w:pPr>
        <w:tabs>
          <w:tab w:val="left" w:pos="-1276"/>
          <w:tab w:val="left" w:pos="9354"/>
        </w:tabs>
        <w:jc w:val="both"/>
        <w:rPr>
          <w:b/>
        </w:rPr>
      </w:pPr>
      <w:r w:rsidRPr="001A7667">
        <w:rPr>
          <w:bCs/>
          <w:sz w:val="28"/>
          <w:szCs w:val="28"/>
        </w:rPr>
        <w:t>Ориентировочная стоимость реконструкции и строительства зданий и сооружений определена по проектам объектов-аналогов. При разработке рабочей документации необходимо уточнение стоимости путем составления проектно-сметной документации. Таким образом, базовые цены устанавливаются с целью последующего формирования договорных цен</w:t>
      </w:r>
    </w:p>
    <w:p w:rsidR="005027C5" w:rsidRDefault="005027C5" w:rsidP="00CA13DC">
      <w:pPr>
        <w:shd w:val="clear" w:color="auto" w:fill="FFFFFF"/>
        <w:tabs>
          <w:tab w:val="left" w:pos="994"/>
        </w:tabs>
        <w:spacing w:before="5"/>
        <w:ind w:right="10"/>
        <w:jc w:val="both"/>
        <w:rPr>
          <w:sz w:val="28"/>
        </w:rPr>
      </w:pPr>
      <w:r w:rsidRPr="001B598F">
        <w:tab/>
      </w:r>
      <w:r w:rsidRPr="00F503AE">
        <w:rPr>
          <w:sz w:val="28"/>
        </w:rPr>
        <w:t>Прогнозируемый объем финансовых средств на реализацию Программы представлен в таблице 4.</w:t>
      </w:r>
    </w:p>
    <w:p w:rsidR="00CA13DC" w:rsidRDefault="00CA13DC" w:rsidP="00CA13DC">
      <w:pPr>
        <w:shd w:val="clear" w:color="auto" w:fill="FFFFFF"/>
        <w:tabs>
          <w:tab w:val="left" w:pos="994"/>
        </w:tabs>
        <w:spacing w:before="5"/>
        <w:ind w:right="10"/>
        <w:jc w:val="both"/>
        <w:rPr>
          <w:sz w:val="28"/>
        </w:rPr>
      </w:pPr>
    </w:p>
    <w:p w:rsidR="00CA13DC" w:rsidRDefault="00CA13DC" w:rsidP="00CA13DC">
      <w:pPr>
        <w:shd w:val="clear" w:color="auto" w:fill="FFFFFF"/>
        <w:tabs>
          <w:tab w:val="left" w:pos="994"/>
        </w:tabs>
        <w:spacing w:before="5"/>
        <w:ind w:right="10"/>
        <w:jc w:val="both"/>
        <w:rPr>
          <w:sz w:val="28"/>
        </w:rPr>
      </w:pPr>
    </w:p>
    <w:p w:rsidR="00CA13DC" w:rsidRDefault="00CA13DC" w:rsidP="00CA13DC">
      <w:pPr>
        <w:shd w:val="clear" w:color="auto" w:fill="FFFFFF"/>
        <w:tabs>
          <w:tab w:val="left" w:pos="994"/>
        </w:tabs>
        <w:spacing w:before="5"/>
        <w:ind w:right="10"/>
        <w:jc w:val="both"/>
        <w:rPr>
          <w:sz w:val="28"/>
        </w:rPr>
      </w:pPr>
    </w:p>
    <w:p w:rsidR="00CA13DC" w:rsidRDefault="00CA13DC" w:rsidP="00CA13DC">
      <w:pPr>
        <w:shd w:val="clear" w:color="auto" w:fill="FFFFFF"/>
        <w:tabs>
          <w:tab w:val="left" w:pos="994"/>
        </w:tabs>
        <w:spacing w:before="5"/>
        <w:ind w:right="10"/>
        <w:jc w:val="both"/>
        <w:rPr>
          <w:sz w:val="28"/>
        </w:rPr>
      </w:pPr>
    </w:p>
    <w:p w:rsidR="00CA13DC" w:rsidRPr="00F503AE" w:rsidRDefault="00CA13DC" w:rsidP="00CA13DC">
      <w:pPr>
        <w:shd w:val="clear" w:color="auto" w:fill="FFFFFF"/>
        <w:tabs>
          <w:tab w:val="left" w:pos="994"/>
        </w:tabs>
        <w:spacing w:before="5"/>
        <w:ind w:right="10"/>
        <w:jc w:val="both"/>
        <w:rPr>
          <w:sz w:val="28"/>
        </w:rPr>
      </w:pPr>
    </w:p>
    <w:p w:rsidR="005027C5" w:rsidRPr="00F503AE" w:rsidRDefault="005027C5" w:rsidP="005027C5">
      <w:pPr>
        <w:shd w:val="clear" w:color="auto" w:fill="FFFFFF"/>
        <w:tabs>
          <w:tab w:val="left" w:pos="994"/>
        </w:tabs>
        <w:spacing w:before="5" w:line="360" w:lineRule="exact"/>
        <w:ind w:right="10"/>
        <w:jc w:val="right"/>
        <w:rPr>
          <w:sz w:val="28"/>
        </w:rPr>
      </w:pPr>
      <w:r w:rsidRPr="00F503AE">
        <w:rPr>
          <w:sz w:val="28"/>
        </w:rPr>
        <w:lastRenderedPageBreak/>
        <w:t>Таблица 4.</w:t>
      </w:r>
    </w:p>
    <w:tbl>
      <w:tblPr>
        <w:tblW w:w="11068" w:type="dxa"/>
        <w:tblInd w:w="-1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3"/>
        <w:gridCol w:w="2989"/>
        <w:gridCol w:w="1706"/>
        <w:gridCol w:w="992"/>
        <w:gridCol w:w="1134"/>
        <w:gridCol w:w="850"/>
        <w:gridCol w:w="851"/>
        <w:gridCol w:w="709"/>
        <w:gridCol w:w="1264"/>
      </w:tblGrid>
      <w:tr w:rsidR="005027C5" w:rsidRPr="001B598F" w:rsidTr="007D2358">
        <w:trPr>
          <w:trHeight w:val="378"/>
        </w:trPr>
        <w:tc>
          <w:tcPr>
            <w:tcW w:w="573" w:type="dxa"/>
            <w:vMerge w:val="restart"/>
            <w:shd w:val="clear" w:color="auto" w:fill="9BBB59"/>
            <w:vAlign w:val="center"/>
          </w:tcPr>
          <w:p w:rsidR="005027C5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b/>
                <w:i/>
              </w:rPr>
            </w:pPr>
            <w:r w:rsidRPr="001B598F">
              <w:rPr>
                <w:b/>
                <w:i/>
              </w:rPr>
              <w:t xml:space="preserve">№ </w:t>
            </w:r>
          </w:p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b/>
                <w:i/>
              </w:rPr>
            </w:pPr>
            <w:r w:rsidRPr="001B598F">
              <w:rPr>
                <w:b/>
                <w:i/>
              </w:rPr>
              <w:t>п/п</w:t>
            </w:r>
          </w:p>
        </w:tc>
        <w:tc>
          <w:tcPr>
            <w:tcW w:w="2989" w:type="dxa"/>
            <w:vMerge w:val="restart"/>
            <w:shd w:val="clear" w:color="auto" w:fill="9BBB59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b/>
                <w:i/>
              </w:rPr>
            </w:pPr>
            <w:r w:rsidRPr="001B598F">
              <w:rPr>
                <w:b/>
                <w:i/>
              </w:rPr>
              <w:t>Наименование мероприятия</w:t>
            </w:r>
          </w:p>
        </w:tc>
        <w:tc>
          <w:tcPr>
            <w:tcW w:w="1706" w:type="dxa"/>
            <w:vMerge w:val="restart"/>
            <w:shd w:val="clear" w:color="auto" w:fill="9BBB59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b/>
                <w:i/>
              </w:rPr>
            </w:pPr>
            <w:r w:rsidRPr="001B598F">
              <w:rPr>
                <w:b/>
                <w:i/>
              </w:rPr>
              <w:t>Источники финансирования</w:t>
            </w:r>
          </w:p>
        </w:tc>
        <w:tc>
          <w:tcPr>
            <w:tcW w:w="4536" w:type="dxa"/>
            <w:gridSpan w:val="5"/>
            <w:shd w:val="clear" w:color="auto" w:fill="9BBB59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b/>
                <w:i/>
              </w:rPr>
            </w:pPr>
            <w:r w:rsidRPr="001B598F">
              <w:rPr>
                <w:b/>
                <w:i/>
              </w:rPr>
              <w:t>Годы, тыс. руб.</w:t>
            </w:r>
          </w:p>
        </w:tc>
        <w:tc>
          <w:tcPr>
            <w:tcW w:w="1264" w:type="dxa"/>
            <w:vMerge w:val="restart"/>
            <w:shd w:val="clear" w:color="auto" w:fill="9BBB59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b/>
                <w:i/>
              </w:rPr>
            </w:pPr>
            <w:r w:rsidRPr="001B598F">
              <w:rPr>
                <w:b/>
                <w:i/>
              </w:rPr>
              <w:t xml:space="preserve">Всего, тыс. </w:t>
            </w:r>
            <w:proofErr w:type="spellStart"/>
            <w:r w:rsidRPr="001B598F">
              <w:rPr>
                <w:b/>
                <w:i/>
              </w:rPr>
              <w:t>руб</w:t>
            </w:r>
            <w:proofErr w:type="spellEnd"/>
          </w:p>
        </w:tc>
      </w:tr>
      <w:tr w:rsidR="005027C5" w:rsidRPr="001B598F" w:rsidTr="007D2358">
        <w:tc>
          <w:tcPr>
            <w:tcW w:w="573" w:type="dxa"/>
            <w:vMerge/>
            <w:shd w:val="clear" w:color="auto" w:fill="A8D08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b/>
                <w:i/>
              </w:rPr>
            </w:pPr>
          </w:p>
        </w:tc>
        <w:tc>
          <w:tcPr>
            <w:tcW w:w="2989" w:type="dxa"/>
            <w:vMerge/>
            <w:shd w:val="clear" w:color="auto" w:fill="A8D08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b/>
                <w:i/>
              </w:rPr>
            </w:pPr>
          </w:p>
        </w:tc>
        <w:tc>
          <w:tcPr>
            <w:tcW w:w="1706" w:type="dxa"/>
            <w:vMerge/>
            <w:shd w:val="clear" w:color="auto" w:fill="A8D08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b/>
                <w:i/>
              </w:rPr>
            </w:pPr>
          </w:p>
        </w:tc>
        <w:tc>
          <w:tcPr>
            <w:tcW w:w="992" w:type="dxa"/>
            <w:shd w:val="clear" w:color="auto" w:fill="9BBB59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b/>
                <w:i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1B598F">
                <w:rPr>
                  <w:b/>
                  <w:i/>
                </w:rPr>
                <w:t>2017 г</w:t>
              </w:r>
            </w:smartTag>
            <w:r w:rsidRPr="001B598F">
              <w:rPr>
                <w:b/>
                <w:i/>
              </w:rPr>
              <w:t>.</w:t>
            </w:r>
          </w:p>
        </w:tc>
        <w:tc>
          <w:tcPr>
            <w:tcW w:w="1134" w:type="dxa"/>
            <w:shd w:val="clear" w:color="auto" w:fill="9BBB59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b/>
                <w:i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1B598F">
                <w:rPr>
                  <w:b/>
                  <w:i/>
                </w:rPr>
                <w:t>2018 г</w:t>
              </w:r>
            </w:smartTag>
            <w:r w:rsidRPr="001B598F">
              <w:rPr>
                <w:b/>
                <w:i/>
              </w:rPr>
              <w:t>.</w:t>
            </w:r>
          </w:p>
        </w:tc>
        <w:tc>
          <w:tcPr>
            <w:tcW w:w="850" w:type="dxa"/>
            <w:shd w:val="clear" w:color="auto" w:fill="9BBB59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b/>
                <w:i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1B598F">
                <w:rPr>
                  <w:b/>
                  <w:i/>
                </w:rPr>
                <w:t>2019 г</w:t>
              </w:r>
            </w:smartTag>
            <w:r w:rsidRPr="001B598F">
              <w:rPr>
                <w:b/>
                <w:i/>
              </w:rPr>
              <w:t>.</w:t>
            </w:r>
          </w:p>
        </w:tc>
        <w:tc>
          <w:tcPr>
            <w:tcW w:w="851" w:type="dxa"/>
            <w:shd w:val="clear" w:color="auto" w:fill="9BBB59"/>
            <w:vAlign w:val="center"/>
          </w:tcPr>
          <w:p w:rsidR="005027C5" w:rsidRPr="001B598F" w:rsidRDefault="005027C5" w:rsidP="007D2358">
            <w:pPr>
              <w:tabs>
                <w:tab w:val="left" w:pos="994"/>
              </w:tabs>
              <w:jc w:val="center"/>
              <w:rPr>
                <w:b/>
                <w:i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1B598F">
                <w:rPr>
                  <w:b/>
                  <w:i/>
                </w:rPr>
                <w:t>2020 г</w:t>
              </w:r>
            </w:smartTag>
            <w:r w:rsidRPr="001B598F">
              <w:rPr>
                <w:b/>
                <w:i/>
              </w:rPr>
              <w:t>.</w:t>
            </w:r>
          </w:p>
        </w:tc>
        <w:tc>
          <w:tcPr>
            <w:tcW w:w="709" w:type="dxa"/>
            <w:shd w:val="clear" w:color="auto" w:fill="9BBB59"/>
            <w:vAlign w:val="center"/>
          </w:tcPr>
          <w:p w:rsidR="005027C5" w:rsidRPr="001B598F" w:rsidRDefault="005027C5" w:rsidP="007D2358">
            <w:pPr>
              <w:tabs>
                <w:tab w:val="left" w:pos="994"/>
              </w:tabs>
              <w:jc w:val="center"/>
              <w:rPr>
                <w:b/>
                <w:i/>
              </w:rPr>
            </w:pPr>
            <w:r w:rsidRPr="001B598F">
              <w:rPr>
                <w:b/>
                <w:i/>
              </w:rPr>
              <w:t>2021-</w:t>
            </w:r>
            <w:r>
              <w:rPr>
                <w:b/>
                <w:i/>
              </w:rPr>
              <w:t>2031</w:t>
            </w:r>
            <w:r w:rsidRPr="001B598F">
              <w:rPr>
                <w:b/>
                <w:i/>
              </w:rPr>
              <w:t>гг.</w:t>
            </w:r>
          </w:p>
        </w:tc>
        <w:tc>
          <w:tcPr>
            <w:tcW w:w="1264" w:type="dxa"/>
            <w:vMerge/>
            <w:shd w:val="clear" w:color="auto" w:fill="A8D08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b/>
                <w:i/>
              </w:rPr>
            </w:pPr>
          </w:p>
        </w:tc>
      </w:tr>
      <w:tr w:rsidR="005027C5" w:rsidRPr="001B598F" w:rsidTr="007D2358">
        <w:trPr>
          <w:trHeight w:val="1100"/>
        </w:trPr>
        <w:tc>
          <w:tcPr>
            <w:tcW w:w="573" w:type="dxa"/>
            <w:vMerge w:val="restart"/>
            <w:shd w:val="clear" w:color="auto" w:fill="EAF1D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  <w:r>
              <w:t>1</w:t>
            </w:r>
          </w:p>
        </w:tc>
        <w:tc>
          <w:tcPr>
            <w:tcW w:w="2989" w:type="dxa"/>
            <w:vMerge w:val="restart"/>
            <w:shd w:val="clear" w:color="auto" w:fill="EAF1DD"/>
            <w:vAlign w:val="center"/>
          </w:tcPr>
          <w:p w:rsidR="005027C5" w:rsidRPr="00AF1846" w:rsidRDefault="007D2358" w:rsidP="00D7325B">
            <w:pPr>
              <w:tabs>
                <w:tab w:val="left" w:pos="994"/>
              </w:tabs>
              <w:spacing w:line="360" w:lineRule="exact"/>
              <w:jc w:val="center"/>
              <w:rPr>
                <w:highlight w:val="yellow"/>
              </w:rPr>
            </w:pPr>
            <w:r>
              <w:t xml:space="preserve">Капитальный  ремонт здания </w:t>
            </w:r>
            <w:proofErr w:type="spellStart"/>
            <w:r>
              <w:t>Русановского</w:t>
            </w:r>
            <w:proofErr w:type="spellEnd"/>
            <w:r>
              <w:t xml:space="preserve">   СДК</w:t>
            </w:r>
          </w:p>
        </w:tc>
        <w:tc>
          <w:tcPr>
            <w:tcW w:w="1706" w:type="dxa"/>
            <w:shd w:val="clear" w:color="auto" w:fill="EAF1DD"/>
            <w:vAlign w:val="center"/>
          </w:tcPr>
          <w:p w:rsidR="005027C5" w:rsidRPr="001B598F" w:rsidRDefault="005027C5" w:rsidP="00CA13DC">
            <w:pPr>
              <w:tabs>
                <w:tab w:val="left" w:pos="994"/>
              </w:tabs>
              <w:jc w:val="center"/>
            </w:pPr>
            <w:r w:rsidRPr="001B598F">
              <w:t>Федеральный бюджет</w:t>
            </w:r>
          </w:p>
        </w:tc>
        <w:tc>
          <w:tcPr>
            <w:tcW w:w="992" w:type="dxa"/>
            <w:shd w:val="clear" w:color="auto" w:fill="EAF1DD"/>
            <w:vAlign w:val="center"/>
          </w:tcPr>
          <w:p w:rsidR="005027C5" w:rsidRPr="00AF1846" w:rsidRDefault="007D2358" w:rsidP="00D7325B">
            <w:pPr>
              <w:tabs>
                <w:tab w:val="left" w:pos="994"/>
              </w:tabs>
              <w:spacing w:line="360" w:lineRule="exact"/>
              <w:jc w:val="center"/>
            </w:pPr>
            <w:r>
              <w:t>3333,3</w:t>
            </w:r>
          </w:p>
        </w:tc>
        <w:tc>
          <w:tcPr>
            <w:tcW w:w="1134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850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851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709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1264" w:type="dxa"/>
            <w:shd w:val="clear" w:color="auto" w:fill="EAF1DD"/>
            <w:vAlign w:val="center"/>
          </w:tcPr>
          <w:p w:rsidR="005027C5" w:rsidRPr="00AF1846" w:rsidRDefault="007D2358" w:rsidP="007D2358">
            <w:pPr>
              <w:tabs>
                <w:tab w:val="left" w:pos="994"/>
              </w:tabs>
              <w:spacing w:line="360" w:lineRule="exact"/>
            </w:pPr>
            <w:r>
              <w:t>3333,3</w:t>
            </w:r>
          </w:p>
        </w:tc>
      </w:tr>
      <w:tr w:rsidR="005027C5" w:rsidRPr="001B598F" w:rsidTr="007D2358">
        <w:trPr>
          <w:trHeight w:val="1100"/>
        </w:trPr>
        <w:tc>
          <w:tcPr>
            <w:tcW w:w="573" w:type="dxa"/>
            <w:vMerge/>
            <w:shd w:val="clear" w:color="auto" w:fill="EAF1D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2989" w:type="dxa"/>
            <w:vMerge/>
            <w:shd w:val="clear" w:color="auto" w:fill="EAF1D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highlight w:val="yellow"/>
              </w:rPr>
            </w:pPr>
          </w:p>
        </w:tc>
        <w:tc>
          <w:tcPr>
            <w:tcW w:w="1706" w:type="dxa"/>
            <w:shd w:val="clear" w:color="auto" w:fill="EAF1DD"/>
            <w:vAlign w:val="center"/>
          </w:tcPr>
          <w:p w:rsidR="005027C5" w:rsidRPr="001B598F" w:rsidRDefault="005027C5" w:rsidP="00CA13DC">
            <w:pPr>
              <w:tabs>
                <w:tab w:val="left" w:pos="994"/>
              </w:tabs>
              <w:jc w:val="center"/>
            </w:pPr>
            <w:r>
              <w:t>областной</w:t>
            </w:r>
            <w:r w:rsidRPr="001B598F">
              <w:t xml:space="preserve"> бюджет</w:t>
            </w:r>
          </w:p>
        </w:tc>
        <w:tc>
          <w:tcPr>
            <w:tcW w:w="992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1134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  <w:tc>
          <w:tcPr>
            <w:tcW w:w="850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  <w:tc>
          <w:tcPr>
            <w:tcW w:w="851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  <w:tc>
          <w:tcPr>
            <w:tcW w:w="709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1264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</w:tr>
      <w:tr w:rsidR="005027C5" w:rsidRPr="001B598F" w:rsidTr="007D2358">
        <w:trPr>
          <w:trHeight w:val="1100"/>
        </w:trPr>
        <w:tc>
          <w:tcPr>
            <w:tcW w:w="573" w:type="dxa"/>
            <w:vMerge/>
            <w:shd w:val="clear" w:color="auto" w:fill="EAF1D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2989" w:type="dxa"/>
            <w:vMerge/>
            <w:shd w:val="clear" w:color="auto" w:fill="EAF1D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highlight w:val="yellow"/>
              </w:rPr>
            </w:pPr>
          </w:p>
        </w:tc>
        <w:tc>
          <w:tcPr>
            <w:tcW w:w="1706" w:type="dxa"/>
            <w:shd w:val="clear" w:color="auto" w:fill="EAF1DD"/>
            <w:vAlign w:val="center"/>
          </w:tcPr>
          <w:p w:rsidR="005027C5" w:rsidRPr="001B598F" w:rsidRDefault="005027C5" w:rsidP="00CA13DC">
            <w:pPr>
              <w:tabs>
                <w:tab w:val="left" w:pos="994"/>
              </w:tabs>
              <w:jc w:val="center"/>
            </w:pPr>
            <w:r w:rsidRPr="001B598F">
              <w:t>Бюджет МО</w:t>
            </w:r>
          </w:p>
        </w:tc>
        <w:tc>
          <w:tcPr>
            <w:tcW w:w="992" w:type="dxa"/>
            <w:shd w:val="clear" w:color="auto" w:fill="EAF1DD"/>
            <w:vAlign w:val="center"/>
          </w:tcPr>
          <w:p w:rsidR="005027C5" w:rsidRPr="00AF1846" w:rsidRDefault="007D2358" w:rsidP="00D7325B">
            <w:pPr>
              <w:tabs>
                <w:tab w:val="left" w:pos="994"/>
              </w:tabs>
              <w:spacing w:line="360" w:lineRule="exact"/>
              <w:jc w:val="center"/>
            </w:pPr>
            <w:r>
              <w:t>510,0</w:t>
            </w:r>
          </w:p>
        </w:tc>
        <w:tc>
          <w:tcPr>
            <w:tcW w:w="1134" w:type="dxa"/>
            <w:shd w:val="clear" w:color="auto" w:fill="EAF1DD"/>
            <w:vAlign w:val="center"/>
          </w:tcPr>
          <w:p w:rsidR="005027C5" w:rsidRPr="00AF1846" w:rsidRDefault="007D2358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  <w:r>
              <w:t>159,9</w:t>
            </w:r>
          </w:p>
        </w:tc>
        <w:tc>
          <w:tcPr>
            <w:tcW w:w="850" w:type="dxa"/>
            <w:shd w:val="clear" w:color="auto" w:fill="EAF1DD"/>
            <w:vAlign w:val="center"/>
          </w:tcPr>
          <w:p w:rsidR="005027C5" w:rsidRPr="00AF1846" w:rsidRDefault="007D2358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  <w:r>
              <w:t>81,3</w:t>
            </w:r>
          </w:p>
        </w:tc>
        <w:tc>
          <w:tcPr>
            <w:tcW w:w="851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  <w:tc>
          <w:tcPr>
            <w:tcW w:w="709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1264" w:type="dxa"/>
            <w:shd w:val="clear" w:color="auto" w:fill="EAF1DD"/>
            <w:vAlign w:val="center"/>
          </w:tcPr>
          <w:p w:rsidR="005027C5" w:rsidRPr="00AF1846" w:rsidRDefault="007D2358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  <w:r>
              <w:t>751,2</w:t>
            </w:r>
          </w:p>
        </w:tc>
      </w:tr>
      <w:tr w:rsidR="005027C5" w:rsidRPr="001B598F" w:rsidTr="007D2358">
        <w:trPr>
          <w:trHeight w:val="1100"/>
        </w:trPr>
        <w:tc>
          <w:tcPr>
            <w:tcW w:w="573" w:type="dxa"/>
            <w:vMerge/>
            <w:shd w:val="clear" w:color="auto" w:fill="EAF1D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2989" w:type="dxa"/>
            <w:vMerge/>
            <w:shd w:val="clear" w:color="auto" w:fill="EAF1D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highlight w:val="yellow"/>
              </w:rPr>
            </w:pPr>
          </w:p>
        </w:tc>
        <w:tc>
          <w:tcPr>
            <w:tcW w:w="1706" w:type="dxa"/>
            <w:shd w:val="clear" w:color="auto" w:fill="EAF1DD"/>
            <w:vAlign w:val="center"/>
          </w:tcPr>
          <w:p w:rsidR="005027C5" w:rsidRPr="001B598F" w:rsidRDefault="005027C5" w:rsidP="00CA13DC">
            <w:pPr>
              <w:tabs>
                <w:tab w:val="left" w:pos="994"/>
              </w:tabs>
              <w:jc w:val="center"/>
            </w:pPr>
            <w:r w:rsidRPr="001B598F">
              <w:t>Внебюджетные источники</w:t>
            </w:r>
          </w:p>
        </w:tc>
        <w:tc>
          <w:tcPr>
            <w:tcW w:w="992" w:type="dxa"/>
            <w:shd w:val="clear" w:color="auto" w:fill="EAF1DD"/>
            <w:vAlign w:val="center"/>
          </w:tcPr>
          <w:p w:rsidR="005027C5" w:rsidRPr="00AF1846" w:rsidRDefault="007D2358" w:rsidP="00D7325B">
            <w:pPr>
              <w:tabs>
                <w:tab w:val="left" w:pos="994"/>
              </w:tabs>
              <w:spacing w:line="360" w:lineRule="exact"/>
              <w:jc w:val="center"/>
            </w:pPr>
            <w:r>
              <w:t>1935,4</w:t>
            </w:r>
          </w:p>
        </w:tc>
        <w:tc>
          <w:tcPr>
            <w:tcW w:w="1134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  <w:tc>
          <w:tcPr>
            <w:tcW w:w="850" w:type="dxa"/>
            <w:shd w:val="clear" w:color="auto" w:fill="EAF1DD"/>
            <w:vAlign w:val="center"/>
          </w:tcPr>
          <w:p w:rsidR="005027C5" w:rsidRPr="00AF1846" w:rsidRDefault="007D2358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  <w:r>
              <w:t>961,4</w:t>
            </w:r>
          </w:p>
        </w:tc>
        <w:tc>
          <w:tcPr>
            <w:tcW w:w="851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  <w:tc>
          <w:tcPr>
            <w:tcW w:w="709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1264" w:type="dxa"/>
            <w:shd w:val="clear" w:color="auto" w:fill="EAF1DD"/>
            <w:vAlign w:val="center"/>
          </w:tcPr>
          <w:p w:rsidR="005027C5" w:rsidRPr="00AF1846" w:rsidRDefault="007D2358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  <w:r>
              <w:t>2896,8</w:t>
            </w:r>
          </w:p>
        </w:tc>
      </w:tr>
      <w:tr w:rsidR="005027C5" w:rsidRPr="001B598F" w:rsidTr="007D2358">
        <w:trPr>
          <w:trHeight w:val="1100"/>
        </w:trPr>
        <w:tc>
          <w:tcPr>
            <w:tcW w:w="573" w:type="dxa"/>
            <w:vMerge w:val="restart"/>
            <w:shd w:val="clear" w:color="auto" w:fill="EAF1D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  <w:r>
              <w:t>2</w:t>
            </w:r>
          </w:p>
        </w:tc>
        <w:tc>
          <w:tcPr>
            <w:tcW w:w="2989" w:type="dxa"/>
            <w:vMerge w:val="restart"/>
            <w:shd w:val="clear" w:color="auto" w:fill="EAF1DD"/>
            <w:vAlign w:val="center"/>
          </w:tcPr>
          <w:p w:rsidR="005027C5" w:rsidRPr="001B598F" w:rsidRDefault="007D2358" w:rsidP="00D7325B">
            <w:pPr>
              <w:tabs>
                <w:tab w:val="left" w:pos="994"/>
              </w:tabs>
              <w:spacing w:line="360" w:lineRule="exact"/>
              <w:jc w:val="center"/>
              <w:rPr>
                <w:highlight w:val="yellow"/>
              </w:rPr>
            </w:pPr>
            <w:r>
              <w:rPr>
                <w:szCs w:val="28"/>
              </w:rPr>
              <w:t xml:space="preserve">Строительство школы со структурным подразделением детский сад в </w:t>
            </w:r>
            <w:proofErr w:type="spellStart"/>
            <w:r>
              <w:rPr>
                <w:szCs w:val="28"/>
              </w:rPr>
              <w:t>с.Поляна</w:t>
            </w:r>
            <w:proofErr w:type="spellEnd"/>
          </w:p>
        </w:tc>
        <w:tc>
          <w:tcPr>
            <w:tcW w:w="1706" w:type="dxa"/>
            <w:shd w:val="clear" w:color="auto" w:fill="EAF1DD"/>
            <w:vAlign w:val="center"/>
          </w:tcPr>
          <w:p w:rsidR="005027C5" w:rsidRPr="001B598F" w:rsidRDefault="005027C5" w:rsidP="00CA13DC">
            <w:pPr>
              <w:tabs>
                <w:tab w:val="left" w:pos="994"/>
              </w:tabs>
              <w:jc w:val="center"/>
            </w:pPr>
            <w:r w:rsidRPr="001B598F">
              <w:t>Федеральный бюджет</w:t>
            </w:r>
          </w:p>
        </w:tc>
        <w:tc>
          <w:tcPr>
            <w:tcW w:w="992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1134" w:type="dxa"/>
            <w:shd w:val="clear" w:color="auto" w:fill="EAF1DD"/>
            <w:vAlign w:val="center"/>
          </w:tcPr>
          <w:p w:rsidR="005027C5" w:rsidRPr="00AF1846" w:rsidRDefault="007D2358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  <w:r>
              <w:t>150000,0</w:t>
            </w:r>
          </w:p>
        </w:tc>
        <w:tc>
          <w:tcPr>
            <w:tcW w:w="850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  <w:tc>
          <w:tcPr>
            <w:tcW w:w="851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  <w:tc>
          <w:tcPr>
            <w:tcW w:w="709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1264" w:type="dxa"/>
            <w:shd w:val="clear" w:color="auto" w:fill="EAF1DD"/>
            <w:vAlign w:val="center"/>
          </w:tcPr>
          <w:p w:rsidR="005027C5" w:rsidRPr="00AF1846" w:rsidRDefault="007D2358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  <w:r>
              <w:t>150000,0</w:t>
            </w:r>
          </w:p>
        </w:tc>
      </w:tr>
      <w:tr w:rsidR="005027C5" w:rsidRPr="001B598F" w:rsidTr="007D2358">
        <w:trPr>
          <w:trHeight w:val="1100"/>
        </w:trPr>
        <w:tc>
          <w:tcPr>
            <w:tcW w:w="573" w:type="dxa"/>
            <w:vMerge/>
            <w:shd w:val="clear" w:color="auto" w:fill="EAF1D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2989" w:type="dxa"/>
            <w:vMerge/>
            <w:shd w:val="clear" w:color="auto" w:fill="EAF1D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highlight w:val="yellow"/>
              </w:rPr>
            </w:pPr>
          </w:p>
        </w:tc>
        <w:tc>
          <w:tcPr>
            <w:tcW w:w="1706" w:type="dxa"/>
            <w:shd w:val="clear" w:color="auto" w:fill="EAF1DD"/>
            <w:vAlign w:val="center"/>
          </w:tcPr>
          <w:p w:rsidR="005027C5" w:rsidRPr="001B598F" w:rsidRDefault="005027C5" w:rsidP="00CA13DC">
            <w:pPr>
              <w:tabs>
                <w:tab w:val="left" w:pos="994"/>
              </w:tabs>
              <w:jc w:val="center"/>
            </w:pPr>
            <w:r>
              <w:t>областной</w:t>
            </w:r>
            <w:r w:rsidRPr="001B598F">
              <w:t xml:space="preserve"> бюджет</w:t>
            </w:r>
          </w:p>
        </w:tc>
        <w:tc>
          <w:tcPr>
            <w:tcW w:w="992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1134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  <w:tc>
          <w:tcPr>
            <w:tcW w:w="850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  <w:tc>
          <w:tcPr>
            <w:tcW w:w="851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  <w:tc>
          <w:tcPr>
            <w:tcW w:w="709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1264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</w:tr>
      <w:tr w:rsidR="005027C5" w:rsidRPr="001B598F" w:rsidTr="007D2358">
        <w:trPr>
          <w:trHeight w:val="1100"/>
        </w:trPr>
        <w:tc>
          <w:tcPr>
            <w:tcW w:w="573" w:type="dxa"/>
            <w:vMerge/>
            <w:shd w:val="clear" w:color="auto" w:fill="EAF1D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2989" w:type="dxa"/>
            <w:vMerge/>
            <w:shd w:val="clear" w:color="auto" w:fill="EAF1D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highlight w:val="yellow"/>
              </w:rPr>
            </w:pPr>
          </w:p>
        </w:tc>
        <w:tc>
          <w:tcPr>
            <w:tcW w:w="1706" w:type="dxa"/>
            <w:shd w:val="clear" w:color="auto" w:fill="EAF1DD"/>
            <w:vAlign w:val="center"/>
          </w:tcPr>
          <w:p w:rsidR="005027C5" w:rsidRPr="001B598F" w:rsidRDefault="005027C5" w:rsidP="00CA13DC">
            <w:pPr>
              <w:tabs>
                <w:tab w:val="left" w:pos="994"/>
              </w:tabs>
              <w:jc w:val="center"/>
            </w:pPr>
            <w:r w:rsidRPr="001B598F">
              <w:t>Бюджет МО</w:t>
            </w:r>
          </w:p>
        </w:tc>
        <w:tc>
          <w:tcPr>
            <w:tcW w:w="992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1134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  <w:tc>
          <w:tcPr>
            <w:tcW w:w="850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  <w:tc>
          <w:tcPr>
            <w:tcW w:w="851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  <w:tc>
          <w:tcPr>
            <w:tcW w:w="709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1264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</w:tr>
      <w:tr w:rsidR="005027C5" w:rsidRPr="001B598F" w:rsidTr="007D2358">
        <w:trPr>
          <w:trHeight w:val="1100"/>
        </w:trPr>
        <w:tc>
          <w:tcPr>
            <w:tcW w:w="573" w:type="dxa"/>
            <w:vMerge/>
            <w:shd w:val="clear" w:color="auto" w:fill="EAF1D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2989" w:type="dxa"/>
            <w:vMerge/>
            <w:shd w:val="clear" w:color="auto" w:fill="EAF1DD"/>
            <w:vAlign w:val="center"/>
          </w:tcPr>
          <w:p w:rsidR="005027C5" w:rsidRPr="001B598F" w:rsidRDefault="005027C5" w:rsidP="00D7325B">
            <w:pPr>
              <w:tabs>
                <w:tab w:val="left" w:pos="994"/>
              </w:tabs>
              <w:spacing w:line="360" w:lineRule="exact"/>
              <w:jc w:val="center"/>
              <w:rPr>
                <w:highlight w:val="yellow"/>
              </w:rPr>
            </w:pPr>
          </w:p>
        </w:tc>
        <w:tc>
          <w:tcPr>
            <w:tcW w:w="1706" w:type="dxa"/>
            <w:shd w:val="clear" w:color="auto" w:fill="EAF1DD"/>
            <w:vAlign w:val="center"/>
          </w:tcPr>
          <w:p w:rsidR="005027C5" w:rsidRPr="001B598F" w:rsidRDefault="005027C5" w:rsidP="00CA13DC">
            <w:pPr>
              <w:tabs>
                <w:tab w:val="left" w:pos="994"/>
              </w:tabs>
              <w:jc w:val="center"/>
            </w:pPr>
            <w:r w:rsidRPr="001B598F">
              <w:t>Внебюджетные источники</w:t>
            </w:r>
          </w:p>
        </w:tc>
        <w:tc>
          <w:tcPr>
            <w:tcW w:w="992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1134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  <w:tc>
          <w:tcPr>
            <w:tcW w:w="850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  <w:tc>
          <w:tcPr>
            <w:tcW w:w="851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  <w:tc>
          <w:tcPr>
            <w:tcW w:w="709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line="360" w:lineRule="exact"/>
              <w:jc w:val="center"/>
            </w:pPr>
          </w:p>
        </w:tc>
        <w:tc>
          <w:tcPr>
            <w:tcW w:w="1264" w:type="dxa"/>
            <w:shd w:val="clear" w:color="auto" w:fill="EAF1DD"/>
            <w:vAlign w:val="center"/>
          </w:tcPr>
          <w:p w:rsidR="005027C5" w:rsidRPr="00AF1846" w:rsidRDefault="005027C5" w:rsidP="00D7325B">
            <w:pPr>
              <w:tabs>
                <w:tab w:val="left" w:pos="994"/>
              </w:tabs>
              <w:spacing w:before="5"/>
              <w:ind w:right="10"/>
              <w:jc w:val="center"/>
            </w:pPr>
          </w:p>
        </w:tc>
      </w:tr>
    </w:tbl>
    <w:p w:rsidR="00CA13DC" w:rsidRDefault="005027C5" w:rsidP="00CA13DC">
      <w:pPr>
        <w:shd w:val="clear" w:color="auto" w:fill="FFFFFF"/>
        <w:tabs>
          <w:tab w:val="left" w:pos="994"/>
        </w:tabs>
        <w:spacing w:before="5"/>
        <w:ind w:right="10"/>
        <w:jc w:val="both"/>
      </w:pPr>
      <w:r w:rsidRPr="001B598F">
        <w:tab/>
      </w:r>
    </w:p>
    <w:p w:rsidR="00D7325B" w:rsidRDefault="00CA13DC" w:rsidP="00CA13DC">
      <w:pPr>
        <w:shd w:val="clear" w:color="auto" w:fill="FFFFFF"/>
        <w:tabs>
          <w:tab w:val="left" w:pos="994"/>
        </w:tabs>
        <w:spacing w:before="5"/>
        <w:ind w:right="10"/>
        <w:jc w:val="both"/>
        <w:rPr>
          <w:sz w:val="28"/>
          <w:szCs w:val="28"/>
        </w:rPr>
      </w:pPr>
      <w:r>
        <w:t xml:space="preserve">     </w:t>
      </w:r>
      <w:r w:rsidR="005027C5" w:rsidRPr="00302792">
        <w:rPr>
          <w:sz w:val="28"/>
          <w:szCs w:val="28"/>
        </w:rPr>
        <w:t xml:space="preserve">Источниками финансирования Программы являются средства </w:t>
      </w:r>
      <w:r w:rsidR="005027C5">
        <w:rPr>
          <w:sz w:val="28"/>
          <w:szCs w:val="28"/>
        </w:rPr>
        <w:t xml:space="preserve">федерального </w:t>
      </w:r>
      <w:r w:rsidR="005027C5" w:rsidRPr="00302792">
        <w:rPr>
          <w:sz w:val="28"/>
          <w:szCs w:val="28"/>
        </w:rPr>
        <w:t>бюджета</w:t>
      </w:r>
      <w:r w:rsidR="005027C5">
        <w:rPr>
          <w:sz w:val="28"/>
          <w:szCs w:val="28"/>
        </w:rPr>
        <w:t xml:space="preserve">, </w:t>
      </w:r>
      <w:r w:rsidR="005027C5" w:rsidRPr="00302792">
        <w:rPr>
          <w:sz w:val="28"/>
          <w:szCs w:val="28"/>
        </w:rPr>
        <w:t xml:space="preserve">бюджета </w:t>
      </w:r>
      <w:r w:rsidR="005027C5">
        <w:rPr>
          <w:sz w:val="28"/>
          <w:szCs w:val="28"/>
        </w:rPr>
        <w:t>Воронежской области</w:t>
      </w:r>
      <w:r w:rsidR="005027C5" w:rsidRPr="00302792">
        <w:rPr>
          <w:sz w:val="28"/>
          <w:szCs w:val="28"/>
        </w:rPr>
        <w:t xml:space="preserve">, средства </w:t>
      </w:r>
      <w:r w:rsidR="005027C5">
        <w:rPr>
          <w:sz w:val="28"/>
          <w:szCs w:val="28"/>
        </w:rPr>
        <w:t>внебюджетных источников</w:t>
      </w:r>
      <w:r w:rsidR="005027C5" w:rsidRPr="00302792">
        <w:rPr>
          <w:sz w:val="28"/>
          <w:szCs w:val="28"/>
        </w:rPr>
        <w:t xml:space="preserve"> и средства бюджета </w:t>
      </w:r>
      <w:proofErr w:type="spellStart"/>
      <w:r w:rsidR="007D2358">
        <w:rPr>
          <w:sz w:val="28"/>
          <w:szCs w:val="28"/>
        </w:rPr>
        <w:t>Русановского</w:t>
      </w:r>
      <w:proofErr w:type="spellEnd"/>
      <w:r w:rsidR="007D2358">
        <w:rPr>
          <w:sz w:val="28"/>
          <w:szCs w:val="28"/>
        </w:rPr>
        <w:t xml:space="preserve"> </w:t>
      </w:r>
      <w:r w:rsidR="005027C5">
        <w:rPr>
          <w:sz w:val="28"/>
          <w:szCs w:val="28"/>
        </w:rPr>
        <w:t>сельского поселения</w:t>
      </w:r>
      <w:r w:rsidR="005027C5" w:rsidRPr="00302792">
        <w:rPr>
          <w:sz w:val="28"/>
          <w:szCs w:val="28"/>
        </w:rPr>
        <w:t xml:space="preserve">. </w:t>
      </w:r>
      <w:r w:rsidR="005027C5" w:rsidRPr="00302792">
        <w:rPr>
          <w:bCs/>
          <w:sz w:val="28"/>
          <w:szCs w:val="28"/>
        </w:rPr>
        <w:t xml:space="preserve">Мероприятия программы реализуются на основе  контрактов (договоров), заключаемых в соответствии с Федеральным законом "О размещении заказов на поставки товаров, выполнение работ, оказание услуг для государственных и муниципальных нужд. </w:t>
      </w:r>
      <w:r w:rsidR="005027C5" w:rsidRPr="00302792">
        <w:rPr>
          <w:sz w:val="28"/>
          <w:szCs w:val="28"/>
        </w:rPr>
        <w:t xml:space="preserve">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год. </w:t>
      </w:r>
    </w:p>
    <w:p w:rsidR="00CA13DC" w:rsidRPr="00302792" w:rsidRDefault="00CA13DC" w:rsidP="00CA13DC">
      <w:pPr>
        <w:shd w:val="clear" w:color="auto" w:fill="FFFFFF"/>
        <w:tabs>
          <w:tab w:val="left" w:pos="994"/>
        </w:tabs>
        <w:spacing w:before="5"/>
        <w:ind w:right="10"/>
        <w:jc w:val="both"/>
        <w:rPr>
          <w:sz w:val="28"/>
          <w:szCs w:val="28"/>
        </w:rPr>
      </w:pPr>
    </w:p>
    <w:p w:rsidR="005027C5" w:rsidRPr="001B598F" w:rsidRDefault="005027C5" w:rsidP="00D7325B">
      <w:pPr>
        <w:shd w:val="clear" w:color="auto" w:fill="FFFFFF"/>
        <w:tabs>
          <w:tab w:val="left" w:pos="-4962"/>
        </w:tabs>
        <w:ind w:left="6" w:right="10"/>
        <w:jc w:val="center"/>
        <w:rPr>
          <w:b/>
          <w:i/>
          <w:sz w:val="28"/>
          <w:szCs w:val="28"/>
        </w:rPr>
      </w:pPr>
      <w:r w:rsidRPr="001B598F">
        <w:rPr>
          <w:b/>
          <w:i/>
          <w:spacing w:val="-2"/>
          <w:sz w:val="28"/>
          <w:szCs w:val="28"/>
        </w:rPr>
        <w:t>РАЗДЕЛ 4.  ОЦЕНКА ЭФФЕКТИВНОСТИ МЕРОПРИЯТИЙ  ПО ПРОЕКТИРОВАНИЮ, СТРОИТЕЛЬСТВУ И РЕКОНСТРУКЦИИ ОБЪЕКТОВ СОЦИАЛЬНОЙ ИНФРАСТРУКТУРЫ, ВКЛЮЧАЯ ОЦЕНКУ СОЦИАЛЬНО-ЭКОНОМИЧЕСКОЙ ЭФФЕКТИВНОСТИ И СООТВЕТСТВИЯ НОРМАТИВАМ ГРАДОСТРОИТЕЛЬНОГО ПРОЕКТИРОВАНИЯ С РАЗБИВКОЙ ПО ВИДАМ ОБЪЕКТОВ СОЦИАЛЬНОЙ ИНФРАСТРУКТУРЫ.</w:t>
      </w:r>
    </w:p>
    <w:p w:rsidR="005027C5" w:rsidRDefault="005027C5" w:rsidP="005027C5">
      <w:pPr>
        <w:shd w:val="clear" w:color="auto" w:fill="FFFFFF"/>
        <w:spacing w:line="360" w:lineRule="auto"/>
        <w:ind w:left="6" w:right="5" w:firstLine="701"/>
        <w:jc w:val="center"/>
        <w:rPr>
          <w:b/>
          <w:i/>
          <w:sz w:val="28"/>
          <w:szCs w:val="28"/>
        </w:rPr>
      </w:pPr>
    </w:p>
    <w:p w:rsidR="005027C5" w:rsidRPr="006124CA" w:rsidRDefault="005027C5" w:rsidP="00CA13DC">
      <w:pPr>
        <w:shd w:val="clear" w:color="auto" w:fill="FFFFFF"/>
        <w:tabs>
          <w:tab w:val="left" w:pos="-4962"/>
        </w:tabs>
        <w:spacing w:before="240"/>
        <w:ind w:left="5" w:right="1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124CA">
        <w:rPr>
          <w:sz w:val="28"/>
          <w:szCs w:val="28"/>
        </w:rPr>
        <w:t xml:space="preserve">Оценка эффективности мероприятий Программы включает оценку социально- экономической эффективности, а также оценку соответствия нормативам градостроительного проектирования, установленным </w:t>
      </w:r>
      <w:r>
        <w:rPr>
          <w:sz w:val="28"/>
          <w:szCs w:val="28"/>
        </w:rPr>
        <w:t>м</w:t>
      </w:r>
      <w:r w:rsidRPr="007A3924">
        <w:rPr>
          <w:sz w:val="28"/>
          <w:szCs w:val="28"/>
        </w:rPr>
        <w:t>естны</w:t>
      </w:r>
      <w:r>
        <w:rPr>
          <w:sz w:val="28"/>
          <w:szCs w:val="28"/>
        </w:rPr>
        <w:t>м</w:t>
      </w:r>
      <w:r w:rsidRPr="007A3924">
        <w:rPr>
          <w:sz w:val="28"/>
          <w:szCs w:val="28"/>
        </w:rPr>
        <w:t xml:space="preserve"> норматив</w:t>
      </w:r>
      <w:r>
        <w:rPr>
          <w:sz w:val="28"/>
          <w:szCs w:val="28"/>
        </w:rPr>
        <w:t>ам</w:t>
      </w:r>
      <w:r w:rsidRPr="007A3924">
        <w:rPr>
          <w:sz w:val="28"/>
          <w:szCs w:val="28"/>
        </w:rPr>
        <w:t xml:space="preserve"> градостроительного проектирования </w:t>
      </w:r>
      <w:r>
        <w:rPr>
          <w:sz w:val="28"/>
          <w:szCs w:val="28"/>
        </w:rPr>
        <w:t>Терновского  муниципального района</w:t>
      </w:r>
      <w:r w:rsidRPr="007A3924">
        <w:rPr>
          <w:sz w:val="28"/>
          <w:szCs w:val="28"/>
        </w:rPr>
        <w:t xml:space="preserve"> </w:t>
      </w:r>
      <w:r>
        <w:rPr>
          <w:sz w:val="28"/>
          <w:szCs w:val="28"/>
        </w:rPr>
        <w:t>Воронежской области</w:t>
      </w:r>
      <w:r w:rsidRPr="007A3924">
        <w:rPr>
          <w:sz w:val="28"/>
          <w:szCs w:val="28"/>
        </w:rPr>
        <w:t xml:space="preserve"> и поселений </w:t>
      </w:r>
      <w:r>
        <w:rPr>
          <w:sz w:val="28"/>
          <w:szCs w:val="28"/>
        </w:rPr>
        <w:t>Терновского  муниципального района</w:t>
      </w:r>
      <w:r w:rsidRPr="007A3924">
        <w:rPr>
          <w:sz w:val="28"/>
          <w:szCs w:val="28"/>
        </w:rPr>
        <w:t xml:space="preserve"> </w:t>
      </w:r>
      <w:r>
        <w:rPr>
          <w:sz w:val="28"/>
          <w:szCs w:val="28"/>
        </w:rPr>
        <w:t>Воронежской области</w:t>
      </w:r>
      <w:r w:rsidR="007D2358">
        <w:rPr>
          <w:sz w:val="28"/>
          <w:szCs w:val="28"/>
        </w:rPr>
        <w:t>.</w:t>
      </w:r>
    </w:p>
    <w:p w:rsidR="005027C5" w:rsidRPr="006124CA" w:rsidRDefault="005027C5" w:rsidP="00CA13DC">
      <w:pPr>
        <w:shd w:val="clear" w:color="auto" w:fill="FFFFFF"/>
        <w:tabs>
          <w:tab w:val="left" w:pos="-4962"/>
        </w:tabs>
        <w:ind w:left="5" w:right="10"/>
        <w:jc w:val="both"/>
        <w:rPr>
          <w:sz w:val="28"/>
          <w:szCs w:val="28"/>
        </w:rPr>
      </w:pPr>
      <w:r w:rsidRPr="006124CA">
        <w:rPr>
          <w:sz w:val="28"/>
          <w:szCs w:val="28"/>
        </w:rPr>
        <w:tab/>
        <w:t xml:space="preserve">Оценка социально-экономической эффективности мероприятий выражается: </w:t>
      </w:r>
    </w:p>
    <w:p w:rsidR="005027C5" w:rsidRPr="006124CA" w:rsidRDefault="005027C5" w:rsidP="00CA13DC">
      <w:pPr>
        <w:shd w:val="clear" w:color="auto" w:fill="FFFFFF"/>
        <w:tabs>
          <w:tab w:val="left" w:pos="-4962"/>
        </w:tabs>
        <w:ind w:left="5" w:right="10"/>
        <w:jc w:val="both"/>
        <w:rPr>
          <w:sz w:val="28"/>
          <w:szCs w:val="28"/>
        </w:rPr>
      </w:pPr>
      <w:r w:rsidRPr="006124CA">
        <w:rPr>
          <w:sz w:val="28"/>
          <w:szCs w:val="28"/>
        </w:rPr>
        <w:sym w:font="Symbol" w:char="F02D"/>
      </w:r>
      <w:r w:rsidRPr="006124CA">
        <w:rPr>
          <w:sz w:val="28"/>
          <w:szCs w:val="28"/>
        </w:rPr>
        <w:t xml:space="preserve"> в улучшении у</w:t>
      </w:r>
      <w:r w:rsidR="00492D3B">
        <w:rPr>
          <w:sz w:val="28"/>
          <w:szCs w:val="28"/>
        </w:rPr>
        <w:t>словий качества жизни населения</w:t>
      </w:r>
      <w:r w:rsidR="00D048D8">
        <w:rPr>
          <w:sz w:val="28"/>
          <w:szCs w:val="28"/>
        </w:rPr>
        <w:t xml:space="preserve"> </w:t>
      </w:r>
      <w:proofErr w:type="spellStart"/>
      <w:r w:rsidR="00492D3B">
        <w:rPr>
          <w:sz w:val="28"/>
          <w:szCs w:val="28"/>
        </w:rPr>
        <w:t>Русановского</w:t>
      </w:r>
      <w:proofErr w:type="spellEnd"/>
      <w:r>
        <w:rPr>
          <w:sz w:val="28"/>
          <w:szCs w:val="28"/>
        </w:rPr>
        <w:t xml:space="preserve"> сельского поселения</w:t>
      </w:r>
      <w:r w:rsidRPr="006124CA">
        <w:rPr>
          <w:sz w:val="28"/>
          <w:szCs w:val="28"/>
        </w:rPr>
        <w:t>;</w:t>
      </w:r>
    </w:p>
    <w:p w:rsidR="005027C5" w:rsidRPr="006124CA" w:rsidRDefault="005027C5" w:rsidP="00CA13DC">
      <w:pPr>
        <w:shd w:val="clear" w:color="auto" w:fill="FFFFFF"/>
        <w:tabs>
          <w:tab w:val="left" w:pos="-4962"/>
        </w:tabs>
        <w:ind w:left="5" w:right="10"/>
        <w:jc w:val="both"/>
        <w:rPr>
          <w:sz w:val="28"/>
          <w:szCs w:val="28"/>
        </w:rPr>
      </w:pPr>
      <w:r w:rsidRPr="006124CA">
        <w:rPr>
          <w:sz w:val="28"/>
          <w:szCs w:val="28"/>
        </w:rPr>
        <w:t xml:space="preserve"> </w:t>
      </w:r>
      <w:r w:rsidRPr="006124CA">
        <w:rPr>
          <w:sz w:val="28"/>
          <w:szCs w:val="28"/>
        </w:rPr>
        <w:sym w:font="Symbol" w:char="F02D"/>
      </w:r>
      <w:r w:rsidRPr="006124CA">
        <w:rPr>
          <w:sz w:val="28"/>
          <w:szCs w:val="28"/>
        </w:rPr>
        <w:t xml:space="preserve"> в повышении уровня комфорта жизни за счет обеспеченности граждан услугами здравоохранения, образования, культуры, физической культуры и спорта в необходимом объеме; </w:t>
      </w:r>
    </w:p>
    <w:p w:rsidR="005027C5" w:rsidRPr="006124CA" w:rsidRDefault="005027C5" w:rsidP="00CA13DC">
      <w:pPr>
        <w:shd w:val="clear" w:color="auto" w:fill="FFFFFF"/>
        <w:tabs>
          <w:tab w:val="left" w:pos="-4962"/>
        </w:tabs>
        <w:ind w:left="5" w:right="10"/>
        <w:jc w:val="both"/>
        <w:rPr>
          <w:sz w:val="28"/>
          <w:szCs w:val="28"/>
        </w:rPr>
      </w:pPr>
      <w:r w:rsidRPr="006124CA">
        <w:rPr>
          <w:sz w:val="28"/>
          <w:szCs w:val="28"/>
        </w:rPr>
        <w:sym w:font="Symbol" w:char="F02D"/>
      </w:r>
      <w:r w:rsidRPr="006124CA">
        <w:rPr>
          <w:sz w:val="28"/>
          <w:szCs w:val="28"/>
        </w:rPr>
        <w:t xml:space="preserve"> в повышении доступности объектов социальной инфраструктуры для населения </w:t>
      </w:r>
      <w:proofErr w:type="spellStart"/>
      <w:r w:rsidR="00492D3B">
        <w:rPr>
          <w:sz w:val="28"/>
          <w:szCs w:val="28"/>
        </w:rPr>
        <w:t>Русановского</w:t>
      </w:r>
      <w:proofErr w:type="spellEnd"/>
      <w:r w:rsidR="00492D3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</w:t>
      </w:r>
      <w:r w:rsidRPr="006124CA">
        <w:rPr>
          <w:sz w:val="28"/>
          <w:szCs w:val="28"/>
        </w:rPr>
        <w:t>:</w:t>
      </w:r>
    </w:p>
    <w:p w:rsidR="005027C5" w:rsidRPr="006124CA" w:rsidRDefault="005027C5" w:rsidP="00CA13DC">
      <w:pPr>
        <w:shd w:val="clear" w:color="auto" w:fill="FFFFFF"/>
        <w:tabs>
          <w:tab w:val="left" w:pos="-4962"/>
        </w:tabs>
        <w:ind w:left="5" w:right="10"/>
        <w:jc w:val="both"/>
        <w:rPr>
          <w:sz w:val="28"/>
          <w:szCs w:val="28"/>
        </w:rPr>
      </w:pPr>
      <w:r w:rsidRPr="006124CA">
        <w:rPr>
          <w:b/>
          <w:i/>
          <w:sz w:val="28"/>
          <w:szCs w:val="28"/>
          <w:u w:val="single"/>
        </w:rPr>
        <w:t>В области объектов культуры:</w:t>
      </w:r>
      <w:r w:rsidRPr="006124CA">
        <w:rPr>
          <w:sz w:val="28"/>
          <w:szCs w:val="28"/>
        </w:rPr>
        <w:t xml:space="preserve"> </w:t>
      </w:r>
    </w:p>
    <w:p w:rsidR="005027C5" w:rsidRDefault="005027C5" w:rsidP="00CA13DC">
      <w:pPr>
        <w:shd w:val="clear" w:color="auto" w:fill="FFFFFF"/>
        <w:tabs>
          <w:tab w:val="left" w:pos="-4962"/>
        </w:tabs>
        <w:ind w:left="5" w:right="10"/>
        <w:jc w:val="both"/>
        <w:rPr>
          <w:sz w:val="28"/>
          <w:szCs w:val="28"/>
        </w:rPr>
      </w:pPr>
      <w:r w:rsidRPr="006124CA">
        <w:rPr>
          <w:sz w:val="28"/>
          <w:szCs w:val="28"/>
        </w:rPr>
        <w:sym w:font="Symbol" w:char="F02D"/>
      </w:r>
      <w:r w:rsidRPr="006124CA">
        <w:rPr>
          <w:sz w:val="28"/>
          <w:szCs w:val="28"/>
        </w:rPr>
        <w:t xml:space="preserve"> поддержание удовлетворительного состояния объектов культуры.</w:t>
      </w:r>
    </w:p>
    <w:p w:rsidR="005027C5" w:rsidRPr="006124CA" w:rsidRDefault="005027C5" w:rsidP="00CA13DC">
      <w:pPr>
        <w:shd w:val="clear" w:color="auto" w:fill="FFFFFF"/>
        <w:tabs>
          <w:tab w:val="left" w:pos="-4962"/>
        </w:tabs>
        <w:ind w:left="5" w:right="10"/>
        <w:jc w:val="both"/>
        <w:rPr>
          <w:sz w:val="28"/>
          <w:szCs w:val="28"/>
        </w:rPr>
      </w:pPr>
      <w:r w:rsidRPr="006124CA">
        <w:rPr>
          <w:b/>
          <w:i/>
          <w:sz w:val="28"/>
          <w:szCs w:val="28"/>
          <w:u w:val="single"/>
        </w:rPr>
        <w:t xml:space="preserve">В области объектов </w:t>
      </w:r>
      <w:r>
        <w:rPr>
          <w:b/>
          <w:i/>
          <w:sz w:val="28"/>
          <w:szCs w:val="28"/>
          <w:u w:val="single"/>
        </w:rPr>
        <w:t xml:space="preserve">дошкольного </w:t>
      </w:r>
      <w:r w:rsidR="00492D3B">
        <w:rPr>
          <w:b/>
          <w:i/>
          <w:sz w:val="28"/>
          <w:szCs w:val="28"/>
          <w:u w:val="single"/>
        </w:rPr>
        <w:t xml:space="preserve">и школьного </w:t>
      </w:r>
      <w:r>
        <w:rPr>
          <w:b/>
          <w:i/>
          <w:sz w:val="28"/>
          <w:szCs w:val="28"/>
          <w:u w:val="single"/>
        </w:rPr>
        <w:t>образования</w:t>
      </w:r>
      <w:r w:rsidRPr="006124CA">
        <w:rPr>
          <w:b/>
          <w:i/>
          <w:sz w:val="28"/>
          <w:szCs w:val="28"/>
          <w:u w:val="single"/>
        </w:rPr>
        <w:t>:</w:t>
      </w:r>
      <w:r w:rsidRPr="006124CA">
        <w:rPr>
          <w:sz w:val="28"/>
          <w:szCs w:val="28"/>
        </w:rPr>
        <w:t xml:space="preserve"> </w:t>
      </w:r>
    </w:p>
    <w:p w:rsidR="005027C5" w:rsidRPr="006124CA" w:rsidRDefault="005027C5" w:rsidP="00CA13DC">
      <w:pPr>
        <w:shd w:val="clear" w:color="auto" w:fill="FFFFFF"/>
        <w:tabs>
          <w:tab w:val="left" w:pos="-4962"/>
        </w:tabs>
        <w:ind w:left="5" w:right="10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уровня обеспеченности населения местами в объектах дошкольного</w:t>
      </w:r>
      <w:r w:rsidR="00492D3B">
        <w:rPr>
          <w:sz w:val="28"/>
          <w:szCs w:val="28"/>
        </w:rPr>
        <w:t xml:space="preserve"> и школьного </w:t>
      </w:r>
      <w:r>
        <w:rPr>
          <w:sz w:val="28"/>
          <w:szCs w:val="28"/>
        </w:rPr>
        <w:t xml:space="preserve"> образования </w:t>
      </w:r>
      <w:r w:rsidR="00492D3B">
        <w:rPr>
          <w:sz w:val="28"/>
          <w:szCs w:val="28"/>
        </w:rPr>
        <w:t>.</w:t>
      </w:r>
    </w:p>
    <w:p w:rsidR="005027C5" w:rsidRDefault="005027C5" w:rsidP="00CA13DC">
      <w:pPr>
        <w:shd w:val="clear" w:color="auto" w:fill="FFFFFF"/>
        <w:tabs>
          <w:tab w:val="left" w:pos="-4962"/>
        </w:tabs>
        <w:ind w:left="-539" w:right="11" w:firstLine="544"/>
        <w:jc w:val="both"/>
        <w:rPr>
          <w:sz w:val="28"/>
          <w:szCs w:val="28"/>
        </w:rPr>
      </w:pPr>
      <w:r w:rsidRPr="006124CA">
        <w:rPr>
          <w:sz w:val="28"/>
          <w:szCs w:val="28"/>
        </w:rPr>
        <w:tab/>
        <w:t>Необходимо отметить, что уровень обеспеченности населения объектами социальной инфраструктуры (по количеству таких объектов) на расчетный срок Программы (</w:t>
      </w:r>
      <w:r>
        <w:rPr>
          <w:sz w:val="28"/>
          <w:szCs w:val="28"/>
        </w:rPr>
        <w:t>2031</w:t>
      </w:r>
      <w:r w:rsidRPr="006124CA">
        <w:rPr>
          <w:sz w:val="28"/>
          <w:szCs w:val="28"/>
        </w:rPr>
        <w:t xml:space="preserve"> год) в своем большинстве соответствует минимально допустимому уровню обеспеченности, что свидетельствует об эффективности реализации мероприятий</w:t>
      </w:r>
      <w:r>
        <w:rPr>
          <w:sz w:val="28"/>
          <w:szCs w:val="28"/>
        </w:rPr>
        <w:t>.</w:t>
      </w:r>
      <w:r w:rsidRPr="006D635D">
        <w:rPr>
          <w:sz w:val="28"/>
          <w:szCs w:val="28"/>
        </w:rPr>
        <w:t xml:space="preserve"> На перспективу, в условиях постоянного сокращения численности населения, актуальным является реконструкция и поддержание в работоспособном состоянии существующих объектов социальной инфраструктуры. </w:t>
      </w:r>
    </w:p>
    <w:p w:rsidR="00CA13DC" w:rsidRDefault="00CA13DC" w:rsidP="00CA13DC">
      <w:pPr>
        <w:shd w:val="clear" w:color="auto" w:fill="FFFFFF"/>
        <w:tabs>
          <w:tab w:val="left" w:pos="-4962"/>
        </w:tabs>
        <w:ind w:left="-539" w:right="11" w:firstLine="544"/>
        <w:jc w:val="both"/>
        <w:rPr>
          <w:sz w:val="28"/>
          <w:szCs w:val="28"/>
        </w:rPr>
      </w:pPr>
    </w:p>
    <w:p w:rsidR="00CA13DC" w:rsidRDefault="00CA13DC" w:rsidP="00CA13DC">
      <w:pPr>
        <w:shd w:val="clear" w:color="auto" w:fill="FFFFFF"/>
        <w:tabs>
          <w:tab w:val="left" w:pos="-4962"/>
        </w:tabs>
        <w:ind w:left="-539" w:right="11" w:firstLine="544"/>
        <w:jc w:val="both"/>
        <w:rPr>
          <w:sz w:val="28"/>
          <w:szCs w:val="28"/>
        </w:rPr>
      </w:pPr>
    </w:p>
    <w:p w:rsidR="00CA13DC" w:rsidRDefault="00CA13DC" w:rsidP="00CA13DC">
      <w:pPr>
        <w:shd w:val="clear" w:color="auto" w:fill="FFFFFF"/>
        <w:tabs>
          <w:tab w:val="left" w:pos="-4962"/>
        </w:tabs>
        <w:ind w:left="-539" w:right="11" w:firstLine="544"/>
        <w:jc w:val="both"/>
        <w:rPr>
          <w:sz w:val="28"/>
          <w:szCs w:val="28"/>
        </w:rPr>
      </w:pPr>
    </w:p>
    <w:p w:rsidR="00CA13DC" w:rsidRDefault="00CA13DC" w:rsidP="00CA13DC">
      <w:pPr>
        <w:shd w:val="clear" w:color="auto" w:fill="FFFFFF"/>
        <w:tabs>
          <w:tab w:val="left" w:pos="-4962"/>
        </w:tabs>
        <w:ind w:left="-539" w:right="11" w:firstLine="544"/>
        <w:jc w:val="both"/>
        <w:rPr>
          <w:sz w:val="28"/>
          <w:szCs w:val="28"/>
        </w:rPr>
      </w:pPr>
    </w:p>
    <w:p w:rsidR="00CA13DC" w:rsidRPr="006D635D" w:rsidRDefault="00CA13DC" w:rsidP="00CA13DC">
      <w:pPr>
        <w:shd w:val="clear" w:color="auto" w:fill="FFFFFF"/>
        <w:tabs>
          <w:tab w:val="left" w:pos="-4962"/>
        </w:tabs>
        <w:ind w:left="-539" w:right="11" w:firstLine="544"/>
        <w:jc w:val="both"/>
        <w:rPr>
          <w:b/>
          <w:i/>
          <w:spacing w:val="-2"/>
          <w:sz w:val="28"/>
          <w:szCs w:val="28"/>
        </w:rPr>
      </w:pPr>
    </w:p>
    <w:p w:rsidR="005027C5" w:rsidRPr="001B598F" w:rsidRDefault="005027C5" w:rsidP="00CA13DC">
      <w:pPr>
        <w:shd w:val="clear" w:color="auto" w:fill="FFFFFF"/>
        <w:ind w:left="720"/>
        <w:jc w:val="both"/>
      </w:pPr>
    </w:p>
    <w:p w:rsidR="005027C5" w:rsidRPr="00F503AE" w:rsidRDefault="005027C5" w:rsidP="005027C5">
      <w:pPr>
        <w:shd w:val="clear" w:color="auto" w:fill="FFFFFF"/>
        <w:tabs>
          <w:tab w:val="left" w:pos="-5529"/>
        </w:tabs>
        <w:spacing w:before="5"/>
        <w:ind w:left="5" w:right="10"/>
        <w:jc w:val="center"/>
        <w:rPr>
          <w:b/>
          <w:i/>
          <w:sz w:val="28"/>
          <w:szCs w:val="28"/>
        </w:rPr>
      </w:pPr>
      <w:r w:rsidRPr="00F503AE">
        <w:rPr>
          <w:b/>
          <w:i/>
          <w:sz w:val="28"/>
          <w:szCs w:val="28"/>
        </w:rPr>
        <w:lastRenderedPageBreak/>
        <w:t xml:space="preserve">РАЗДЕЛ 5. ПРЕДЛОЖЕНИЯ ПО СОВЕРШЕНСТВОВАНИЮ НОРМАТИВНО-ПРАВОВОГО </w:t>
      </w:r>
      <w:r w:rsidRPr="00F503AE">
        <w:rPr>
          <w:b/>
          <w:i/>
          <w:spacing w:val="-1"/>
          <w:sz w:val="28"/>
          <w:szCs w:val="28"/>
        </w:rPr>
        <w:t xml:space="preserve">И ИНФОРМАЦИОННОГО ОБЕСПЕЧЕНИЯ РАЗВИТИЯ СОЦИАЛЬНОЙ ИНФРАСТРУКТУРЫ, </w:t>
      </w:r>
      <w:r w:rsidRPr="00F503AE">
        <w:rPr>
          <w:b/>
          <w:i/>
          <w:spacing w:val="-2"/>
          <w:sz w:val="28"/>
          <w:szCs w:val="28"/>
        </w:rPr>
        <w:t>НАПРАВЛЕННЫЕ НА ДОСТИЖЕНИЕ ЦЕЛЕВЫХ ПОКАЗАТЕЛЕЙ ПРОГРАММЫ</w:t>
      </w:r>
    </w:p>
    <w:p w:rsidR="005027C5" w:rsidRPr="001B598F" w:rsidRDefault="005027C5" w:rsidP="00CA13DC">
      <w:pPr>
        <w:ind w:firstLine="720"/>
        <w:jc w:val="both"/>
        <w:rPr>
          <w:sz w:val="28"/>
          <w:szCs w:val="28"/>
        </w:rPr>
      </w:pPr>
      <w:r w:rsidRPr="001B598F">
        <w:rPr>
          <w:sz w:val="28"/>
          <w:szCs w:val="28"/>
        </w:rPr>
        <w:t>При необходимости финансового обеспечения реализации мероприятий, установленных Программой комплексного развития социальной инфраструктуры</w:t>
      </w:r>
      <w:r w:rsidRPr="001B598F">
        <w:rPr>
          <w:bCs/>
          <w:sz w:val="28"/>
          <w:szCs w:val="28"/>
        </w:rPr>
        <w:t xml:space="preserve"> </w:t>
      </w:r>
      <w:proofErr w:type="spellStart"/>
      <w:r w:rsidR="00492D3B">
        <w:rPr>
          <w:bCs/>
          <w:sz w:val="28"/>
          <w:szCs w:val="28"/>
        </w:rPr>
        <w:t>Русановского</w:t>
      </w:r>
      <w:proofErr w:type="spellEnd"/>
      <w:r w:rsidR="00492D3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сельского поселения</w:t>
      </w:r>
      <w:r w:rsidRPr="001B598F">
        <w:rPr>
          <w:sz w:val="28"/>
          <w:szCs w:val="28"/>
        </w:rPr>
        <w:t xml:space="preserve">,  необходимо принятие муниципальных правовых актов, регламентирующих порядок их субсидирования. </w:t>
      </w:r>
    </w:p>
    <w:p w:rsidR="005027C5" w:rsidRDefault="005027C5" w:rsidP="00CA13DC">
      <w:pPr>
        <w:ind w:firstLine="720"/>
        <w:jc w:val="both"/>
        <w:rPr>
          <w:sz w:val="28"/>
          <w:szCs w:val="28"/>
        </w:rPr>
      </w:pPr>
      <w:r w:rsidRPr="001B598F">
        <w:rPr>
          <w:sz w:val="28"/>
          <w:szCs w:val="28"/>
        </w:rPr>
        <w:t xml:space="preserve">Целесообразно принятие муниципальных программ, либо внесение изменений в существующие муниципальные программы, устанавливающие перечни мероприятий по проектированию, строительству, реконструкции объектов социальной инфраструктуры местного значения </w:t>
      </w:r>
      <w:proofErr w:type="spellStart"/>
      <w:r w:rsidR="00492D3B">
        <w:rPr>
          <w:bCs/>
          <w:sz w:val="28"/>
          <w:szCs w:val="28"/>
        </w:rPr>
        <w:t>Русановского</w:t>
      </w:r>
      <w:proofErr w:type="spellEnd"/>
      <w:r w:rsidR="00492D3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сельского поселения</w:t>
      </w:r>
      <w:r w:rsidRPr="001B598F">
        <w:rPr>
          <w:sz w:val="28"/>
          <w:szCs w:val="28"/>
        </w:rPr>
        <w:t xml:space="preserve">. Данные программы должны обеспечивать сбалансированное перспективное развитие социальной инфраструктуры </w:t>
      </w:r>
      <w:proofErr w:type="spellStart"/>
      <w:r w:rsidR="00492D3B">
        <w:rPr>
          <w:bCs/>
          <w:sz w:val="28"/>
          <w:szCs w:val="28"/>
        </w:rPr>
        <w:t>Русановского</w:t>
      </w:r>
      <w:proofErr w:type="spellEnd"/>
      <w:r w:rsidR="00492D3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сельского поселения</w:t>
      </w:r>
      <w:r w:rsidRPr="001B598F">
        <w:rPr>
          <w:bCs/>
          <w:sz w:val="28"/>
          <w:szCs w:val="28"/>
        </w:rPr>
        <w:t xml:space="preserve"> </w:t>
      </w:r>
      <w:r w:rsidRPr="001B598F">
        <w:rPr>
          <w:sz w:val="28"/>
          <w:szCs w:val="28"/>
        </w:rPr>
        <w:t xml:space="preserve">в соответствии с потребностями в строительстве объектов социальной инфраструктуры местного значения, установленными программой комплексного развития социальной инфраструктуры муниципального образования. </w:t>
      </w:r>
    </w:p>
    <w:p w:rsidR="005027C5" w:rsidRPr="00C4621F" w:rsidRDefault="005027C5" w:rsidP="00CA13DC">
      <w:pPr>
        <w:shd w:val="clear" w:color="auto" w:fill="FFFFFF"/>
        <w:ind w:firstLine="720"/>
        <w:jc w:val="both"/>
        <w:rPr>
          <w:sz w:val="28"/>
          <w:szCs w:val="28"/>
        </w:rPr>
      </w:pPr>
      <w:r w:rsidRPr="00C4621F">
        <w:rPr>
          <w:color w:val="000000"/>
          <w:sz w:val="28"/>
          <w:szCs w:val="28"/>
        </w:rPr>
        <w:t>Главным условием реализации программы является привлечение в экономику и социальную сферу поселения достаточн</w:t>
      </w:r>
      <w:r>
        <w:rPr>
          <w:color w:val="000000"/>
          <w:sz w:val="28"/>
          <w:szCs w:val="28"/>
        </w:rPr>
        <w:t>ого</w:t>
      </w:r>
      <w:r w:rsidRPr="00C4621F">
        <w:rPr>
          <w:color w:val="000000"/>
          <w:sz w:val="28"/>
          <w:szCs w:val="28"/>
        </w:rPr>
        <w:t xml:space="preserve"> объем</w:t>
      </w:r>
      <w:r>
        <w:rPr>
          <w:color w:val="000000"/>
          <w:sz w:val="28"/>
          <w:szCs w:val="28"/>
        </w:rPr>
        <w:t>а</w:t>
      </w:r>
      <w:r w:rsidRPr="00C4621F">
        <w:rPr>
          <w:color w:val="000000"/>
          <w:sz w:val="28"/>
          <w:szCs w:val="28"/>
        </w:rPr>
        <w:t xml:space="preserve"> финансовых ресурсов. Программа предусматривает финансирование </w:t>
      </w:r>
      <w:r w:rsidRPr="00C4621F">
        <w:rPr>
          <w:sz w:val="28"/>
          <w:szCs w:val="28"/>
        </w:rPr>
        <w:t xml:space="preserve">мероприятий за счет всех уровней бюджетов на безвозвратной основе.  </w:t>
      </w:r>
    </w:p>
    <w:p w:rsidR="005027C5" w:rsidRPr="00C4621F" w:rsidRDefault="005027C5" w:rsidP="00CA13DC">
      <w:pPr>
        <w:shd w:val="clear" w:color="auto" w:fill="FFFFFF"/>
        <w:jc w:val="both"/>
        <w:rPr>
          <w:sz w:val="28"/>
          <w:szCs w:val="28"/>
        </w:rPr>
      </w:pPr>
      <w:r w:rsidRPr="00C4621F">
        <w:rPr>
          <w:sz w:val="28"/>
          <w:szCs w:val="28"/>
        </w:rPr>
        <w:t>Финансирование мероприятий программы за счет средств муниципального образования будет осуществляться исходя из реальных возможностей бюджетов на очередной финансовый год и плановый период.</w:t>
      </w:r>
    </w:p>
    <w:p w:rsidR="005027C5" w:rsidRPr="00C4621F" w:rsidRDefault="005027C5" w:rsidP="00CA13DC">
      <w:pPr>
        <w:shd w:val="clear" w:color="auto" w:fill="FFFFFF"/>
        <w:ind w:firstLine="720"/>
        <w:jc w:val="both"/>
        <w:rPr>
          <w:sz w:val="28"/>
          <w:szCs w:val="28"/>
        </w:rPr>
      </w:pPr>
      <w:r w:rsidRPr="00C4621F">
        <w:rPr>
          <w:sz w:val="28"/>
          <w:szCs w:val="28"/>
        </w:rPr>
        <w:t>Предусматривается ежегодная корректировка мероприятий.</w:t>
      </w:r>
    </w:p>
    <w:p w:rsidR="00492D3B" w:rsidRPr="009573DC" w:rsidRDefault="00492D3B" w:rsidP="00492D3B">
      <w:pPr>
        <w:shd w:val="clear" w:color="auto" w:fill="FFFFFF"/>
        <w:tabs>
          <w:tab w:val="left" w:pos="540"/>
        </w:tabs>
        <w:spacing w:line="360" w:lineRule="auto"/>
        <w:ind w:left="-57"/>
        <w:jc w:val="center"/>
        <w:rPr>
          <w:b/>
          <w:sz w:val="28"/>
          <w:szCs w:val="28"/>
        </w:rPr>
      </w:pPr>
      <w:r w:rsidRPr="009573DC">
        <w:rPr>
          <w:b/>
          <w:sz w:val="28"/>
          <w:szCs w:val="28"/>
        </w:rPr>
        <w:t>Заключение</w:t>
      </w:r>
    </w:p>
    <w:p w:rsidR="00492D3B" w:rsidRPr="000C44E5" w:rsidRDefault="00492D3B" w:rsidP="00492D3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4E5">
        <w:rPr>
          <w:rFonts w:ascii="Times New Roman" w:hAnsi="Times New Roman" w:cs="Times New Roman"/>
          <w:sz w:val="28"/>
          <w:szCs w:val="28"/>
        </w:rPr>
        <w:t xml:space="preserve">Экономика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4E5">
        <w:rPr>
          <w:rFonts w:ascii="Times New Roman" w:hAnsi="Times New Roman" w:cs="Times New Roman"/>
          <w:sz w:val="28"/>
          <w:szCs w:val="28"/>
        </w:rPr>
        <w:t>сельского поселения находится в настоящее время в состоянии «ожидания преобразований», связанных с необходимостью реализации закона №131-ФЗ «Об общих принципах организации местного самоуправления в Российской Федерации» и с разработкой  программы социально-экономического развития поселения. Положительным можно считать то, что к настоящему времени  пришло осознание муниципальными служащими того факта, что экономика поселения не может успешно функционировать, если она прямо или косвенно не направлена на удовлетворение потребностей и интересов людей.</w:t>
      </w:r>
    </w:p>
    <w:p w:rsidR="00EB1BB7" w:rsidRPr="00CF34A6" w:rsidRDefault="00492D3B" w:rsidP="00CF34A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EB1BB7" w:rsidRPr="00CF34A6" w:rsidSect="00CB0269">
          <w:pgSz w:w="11906" w:h="16838"/>
          <w:pgMar w:top="1134" w:right="851" w:bottom="1134" w:left="1843" w:header="709" w:footer="709" w:gutter="0"/>
          <w:cols w:space="708"/>
          <w:titlePg/>
          <w:docGrid w:linePitch="360"/>
        </w:sectPr>
      </w:pPr>
      <w:r w:rsidRPr="000C44E5">
        <w:rPr>
          <w:rFonts w:ascii="Times New Roman" w:hAnsi="Times New Roman" w:cs="Times New Roman"/>
          <w:sz w:val="28"/>
          <w:szCs w:val="28"/>
        </w:rPr>
        <w:t>Стало очевидно, что социальная стабильность и экономический рост в сельских поселениях в настоящее время могут быть обеспечены только с помощью продуманной целенаправленной социально-экономической политики. И такая политика может быть разработана и реализована  через программы социально-экономического развития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F34A6">
        <w:rPr>
          <w:rFonts w:ascii="Times New Roman" w:hAnsi="Times New Roman" w:cs="Times New Roman"/>
          <w:sz w:val="28"/>
          <w:szCs w:val="28"/>
        </w:rPr>
        <w:t>.</w:t>
      </w:r>
    </w:p>
    <w:p w:rsidR="00EB1BB7" w:rsidRPr="00594F2F" w:rsidRDefault="00EB1BB7" w:rsidP="00CF34A6">
      <w:pPr>
        <w:jc w:val="both"/>
        <w:rPr>
          <w:sz w:val="28"/>
          <w:szCs w:val="28"/>
        </w:rPr>
      </w:pPr>
    </w:p>
    <w:sectPr w:rsidR="00EB1BB7" w:rsidRPr="00594F2F" w:rsidSect="005E04F2">
      <w:pgSz w:w="11906" w:h="16838"/>
      <w:pgMar w:top="1134" w:right="851" w:bottom="1134" w:left="184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F41" w:rsidRDefault="00577F41">
      <w:r>
        <w:separator/>
      </w:r>
    </w:p>
  </w:endnote>
  <w:endnote w:type="continuationSeparator" w:id="0">
    <w:p w:rsidR="00577F41" w:rsidRDefault="00577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F41" w:rsidRDefault="00577F41">
      <w:r>
        <w:separator/>
      </w:r>
    </w:p>
  </w:footnote>
  <w:footnote w:type="continuationSeparator" w:id="0">
    <w:p w:rsidR="00577F41" w:rsidRDefault="00577F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41" w:rsidRDefault="00BC6C3C" w:rsidP="001B550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00244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02441" w:rsidRDefault="00002441" w:rsidP="003828F4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41" w:rsidRDefault="00BC6C3C" w:rsidP="001B550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00244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303D5">
      <w:rPr>
        <w:rStyle w:val="a6"/>
        <w:noProof/>
      </w:rPr>
      <w:t>3</w:t>
    </w:r>
    <w:r>
      <w:rPr>
        <w:rStyle w:val="a6"/>
      </w:rPr>
      <w:fldChar w:fldCharType="end"/>
    </w:r>
  </w:p>
  <w:p w:rsidR="00002441" w:rsidRDefault="00002441" w:rsidP="003828F4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</w:abstractNum>
  <w:abstractNum w:abstractNumId="3">
    <w:nsid w:val="00000004"/>
    <w:multiLevelType w:val="singleLevel"/>
    <w:tmpl w:val="00000004"/>
    <w:name w:val="WW8Num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4">
    <w:nsid w:val="00000005"/>
    <w:multiLevelType w:val="multilevel"/>
    <w:tmpl w:val="00000005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4"/>
      </w:rPr>
    </w:lvl>
  </w:abstractNum>
  <w:abstractNum w:abstractNumId="5">
    <w:nsid w:val="00000006"/>
    <w:multiLevelType w:val="multilevel"/>
    <w:tmpl w:val="00000006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>
    <w:nsid w:val="05D569C2"/>
    <w:multiLevelType w:val="hybridMultilevel"/>
    <w:tmpl w:val="1F405E30"/>
    <w:lvl w:ilvl="0" w:tplc="5E1CD022">
      <w:start w:val="1"/>
      <w:numFmt w:val="decimal"/>
      <w:lvlText w:val="%1."/>
      <w:lvlJc w:val="left"/>
      <w:pPr>
        <w:ind w:left="37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9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1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3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5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7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9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1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36" w:hanging="180"/>
      </w:pPr>
      <w:rPr>
        <w:rFonts w:cs="Times New Roman"/>
      </w:rPr>
    </w:lvl>
  </w:abstractNum>
  <w:abstractNum w:abstractNumId="8">
    <w:nsid w:val="0F142155"/>
    <w:multiLevelType w:val="multilevel"/>
    <w:tmpl w:val="DBC82674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11702467"/>
    <w:multiLevelType w:val="hybridMultilevel"/>
    <w:tmpl w:val="5D26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B1A629E"/>
    <w:multiLevelType w:val="multilevel"/>
    <w:tmpl w:val="1AAEDCC2"/>
    <w:lvl w:ilvl="0">
      <w:start w:val="2"/>
      <w:numFmt w:val="decimal"/>
      <w:lvlText w:val="2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3966C3F"/>
    <w:multiLevelType w:val="multilevel"/>
    <w:tmpl w:val="EA9601C4"/>
    <w:lvl w:ilvl="0">
      <w:start w:val="1"/>
      <w:numFmt w:val="decimal"/>
      <w:lvlText w:val="%1."/>
      <w:lvlJc w:val="left"/>
      <w:pPr>
        <w:ind w:left="1200" w:hanging="12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477" w:hanging="12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280" w:hanging="120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20" w:hanging="120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60" w:hanging="120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cs="Times New Roman" w:hint="default"/>
      </w:rPr>
    </w:lvl>
  </w:abstractNum>
  <w:abstractNum w:abstractNumId="12">
    <w:nsid w:val="27522C88"/>
    <w:multiLevelType w:val="multilevel"/>
    <w:tmpl w:val="276E0BCE"/>
    <w:lvl w:ilvl="0">
      <w:start w:val="1"/>
      <w:numFmt w:val="decimal"/>
      <w:lvlText w:val="%1."/>
      <w:lvlJc w:val="left"/>
      <w:pPr>
        <w:ind w:left="1303" w:hanging="735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37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6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1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2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498" w:hanging="2160"/>
      </w:pPr>
      <w:rPr>
        <w:rFonts w:cs="Times New Roman" w:hint="default"/>
      </w:rPr>
    </w:lvl>
  </w:abstractNum>
  <w:abstractNum w:abstractNumId="13">
    <w:nsid w:val="2DC63769"/>
    <w:multiLevelType w:val="multilevel"/>
    <w:tmpl w:val="E6444A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25B6974"/>
    <w:multiLevelType w:val="hybridMultilevel"/>
    <w:tmpl w:val="4A04FDEA"/>
    <w:lvl w:ilvl="0" w:tplc="603E832A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5">
    <w:nsid w:val="47850C1F"/>
    <w:multiLevelType w:val="multilevel"/>
    <w:tmpl w:val="7032B92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4D4B7D03"/>
    <w:multiLevelType w:val="multilevel"/>
    <w:tmpl w:val="7174CC9E"/>
    <w:lvl w:ilvl="0">
      <w:start w:val="7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4F9B3CCF"/>
    <w:multiLevelType w:val="multilevel"/>
    <w:tmpl w:val="2EF86ADA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53DF5F6B"/>
    <w:multiLevelType w:val="multilevel"/>
    <w:tmpl w:val="A63E03D6"/>
    <w:lvl w:ilvl="0">
      <w:start w:val="1"/>
      <w:numFmt w:val="decimal"/>
      <w:lvlText w:val="2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5416135F"/>
    <w:multiLevelType w:val="hybridMultilevel"/>
    <w:tmpl w:val="865E46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6012D11"/>
    <w:multiLevelType w:val="multilevel"/>
    <w:tmpl w:val="582C0D9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5F230A93"/>
    <w:multiLevelType w:val="multilevel"/>
    <w:tmpl w:val="C540A21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60D92FEA"/>
    <w:multiLevelType w:val="hybridMultilevel"/>
    <w:tmpl w:val="585AE2DA"/>
    <w:lvl w:ilvl="0" w:tplc="FFFFFFFF">
      <w:start w:val="6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4902D08"/>
    <w:multiLevelType w:val="hybridMultilevel"/>
    <w:tmpl w:val="A14A1976"/>
    <w:lvl w:ilvl="0" w:tplc="23F24D4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65E6C0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77E1D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0E0DD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3F006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A54F8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E2C1F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42AD6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C3A7F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4">
    <w:nsid w:val="77235896"/>
    <w:multiLevelType w:val="hybridMultilevel"/>
    <w:tmpl w:val="166A5032"/>
    <w:lvl w:ilvl="0" w:tplc="69D0B8C6">
      <w:start w:val="1"/>
      <w:numFmt w:val="decimal"/>
      <w:lvlText w:val="%1."/>
      <w:lvlJc w:val="left"/>
      <w:pPr>
        <w:ind w:left="6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86B6137"/>
    <w:multiLevelType w:val="hybridMultilevel"/>
    <w:tmpl w:val="AE2653B2"/>
    <w:lvl w:ilvl="0" w:tplc="47363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9CB7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43678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1BCC4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1AC97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964B9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43854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71E294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D40BC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2"/>
  </w:num>
  <w:num w:numId="4">
    <w:abstractNumId w:val="19"/>
  </w:num>
  <w:num w:numId="5">
    <w:abstractNumId w:val="9"/>
  </w:num>
  <w:num w:numId="6">
    <w:abstractNumId w:val="11"/>
  </w:num>
  <w:num w:numId="7">
    <w:abstractNumId w:val="8"/>
  </w:num>
  <w:num w:numId="8">
    <w:abstractNumId w:val="21"/>
  </w:num>
  <w:num w:numId="9">
    <w:abstractNumId w:val="15"/>
  </w:num>
  <w:num w:numId="10">
    <w:abstractNumId w:val="17"/>
  </w:num>
  <w:num w:numId="11">
    <w:abstractNumId w:val="18"/>
  </w:num>
  <w:num w:numId="12">
    <w:abstractNumId w:val="16"/>
  </w:num>
  <w:num w:numId="13">
    <w:abstractNumId w:val="10"/>
  </w:num>
  <w:num w:numId="14">
    <w:abstractNumId w:val="20"/>
  </w:num>
  <w:num w:numId="15">
    <w:abstractNumId w:val="13"/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0"/>
  </w:num>
  <w:num w:numId="22">
    <w:abstractNumId w:val="1"/>
  </w:num>
  <w:num w:numId="23">
    <w:abstractNumId w:val="2"/>
  </w:num>
  <w:num w:numId="24">
    <w:abstractNumId w:val="3"/>
  </w:num>
  <w:num w:numId="25">
    <w:abstractNumId w:val="4"/>
  </w:num>
  <w:num w:numId="26">
    <w:abstractNumId w:val="5"/>
  </w:num>
  <w:num w:numId="27">
    <w:abstractNumId w:val="6"/>
  </w:num>
  <w:num w:numId="28">
    <w:abstractNumId w:val="7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Moves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51F6"/>
    <w:rsid w:val="00002441"/>
    <w:rsid w:val="00012E40"/>
    <w:rsid w:val="000220DA"/>
    <w:rsid w:val="0002215D"/>
    <w:rsid w:val="0002328F"/>
    <w:rsid w:val="0003004D"/>
    <w:rsid w:val="000303D5"/>
    <w:rsid w:val="00030A2D"/>
    <w:rsid w:val="00044FE3"/>
    <w:rsid w:val="00052480"/>
    <w:rsid w:val="00053023"/>
    <w:rsid w:val="00053F52"/>
    <w:rsid w:val="00054C74"/>
    <w:rsid w:val="00055F83"/>
    <w:rsid w:val="0006014B"/>
    <w:rsid w:val="00067645"/>
    <w:rsid w:val="00073A5A"/>
    <w:rsid w:val="00074854"/>
    <w:rsid w:val="000776AB"/>
    <w:rsid w:val="00080DD3"/>
    <w:rsid w:val="00082746"/>
    <w:rsid w:val="000827D8"/>
    <w:rsid w:val="00090252"/>
    <w:rsid w:val="00090B25"/>
    <w:rsid w:val="00094BDE"/>
    <w:rsid w:val="000B1B3F"/>
    <w:rsid w:val="000B325D"/>
    <w:rsid w:val="000C407A"/>
    <w:rsid w:val="000C44E5"/>
    <w:rsid w:val="000D05DE"/>
    <w:rsid w:val="000D1462"/>
    <w:rsid w:val="000D2F2F"/>
    <w:rsid w:val="000D620B"/>
    <w:rsid w:val="000D65DE"/>
    <w:rsid w:val="000D7007"/>
    <w:rsid w:val="000E262A"/>
    <w:rsid w:val="000F0940"/>
    <w:rsid w:val="00100C43"/>
    <w:rsid w:val="0010216F"/>
    <w:rsid w:val="00102A9B"/>
    <w:rsid w:val="00102FDE"/>
    <w:rsid w:val="00103C52"/>
    <w:rsid w:val="00103CAE"/>
    <w:rsid w:val="00110C24"/>
    <w:rsid w:val="001171E1"/>
    <w:rsid w:val="0012305C"/>
    <w:rsid w:val="00126207"/>
    <w:rsid w:val="001276EA"/>
    <w:rsid w:val="001423AF"/>
    <w:rsid w:val="00142E0A"/>
    <w:rsid w:val="00143E50"/>
    <w:rsid w:val="0015120E"/>
    <w:rsid w:val="00155FD8"/>
    <w:rsid w:val="00157324"/>
    <w:rsid w:val="001639C4"/>
    <w:rsid w:val="0016616E"/>
    <w:rsid w:val="00166444"/>
    <w:rsid w:val="00166B75"/>
    <w:rsid w:val="00174E13"/>
    <w:rsid w:val="0017749D"/>
    <w:rsid w:val="001802C0"/>
    <w:rsid w:val="00181F6D"/>
    <w:rsid w:val="0018574B"/>
    <w:rsid w:val="00187AA7"/>
    <w:rsid w:val="001930C2"/>
    <w:rsid w:val="00194F43"/>
    <w:rsid w:val="001958E6"/>
    <w:rsid w:val="001A3AA6"/>
    <w:rsid w:val="001A3FA3"/>
    <w:rsid w:val="001B1BD1"/>
    <w:rsid w:val="001B550E"/>
    <w:rsid w:val="001B5FC1"/>
    <w:rsid w:val="001C51F6"/>
    <w:rsid w:val="001C606A"/>
    <w:rsid w:val="001D075F"/>
    <w:rsid w:val="001E05F3"/>
    <w:rsid w:val="001E1432"/>
    <w:rsid w:val="001E3FC8"/>
    <w:rsid w:val="001E4AA0"/>
    <w:rsid w:val="001E6CC4"/>
    <w:rsid w:val="001F2A06"/>
    <w:rsid w:val="00200EEC"/>
    <w:rsid w:val="00210948"/>
    <w:rsid w:val="00224210"/>
    <w:rsid w:val="002242DE"/>
    <w:rsid w:val="00225A75"/>
    <w:rsid w:val="00233A80"/>
    <w:rsid w:val="0023573B"/>
    <w:rsid w:val="00252627"/>
    <w:rsid w:val="00257F11"/>
    <w:rsid w:val="00266658"/>
    <w:rsid w:val="0026790E"/>
    <w:rsid w:val="00271EDA"/>
    <w:rsid w:val="002722BA"/>
    <w:rsid w:val="00273E6B"/>
    <w:rsid w:val="0028430E"/>
    <w:rsid w:val="00291255"/>
    <w:rsid w:val="00292F00"/>
    <w:rsid w:val="002A29DD"/>
    <w:rsid w:val="002A5114"/>
    <w:rsid w:val="002A799C"/>
    <w:rsid w:val="002B2CD4"/>
    <w:rsid w:val="002B5C26"/>
    <w:rsid w:val="002B6738"/>
    <w:rsid w:val="002C3673"/>
    <w:rsid w:val="002C6A7B"/>
    <w:rsid w:val="002D0C70"/>
    <w:rsid w:val="002D2323"/>
    <w:rsid w:val="002D33FD"/>
    <w:rsid w:val="002E2FBC"/>
    <w:rsid w:val="002E76EE"/>
    <w:rsid w:val="002F6FC4"/>
    <w:rsid w:val="00301AEA"/>
    <w:rsid w:val="003250F4"/>
    <w:rsid w:val="003263AF"/>
    <w:rsid w:val="0033654B"/>
    <w:rsid w:val="00336688"/>
    <w:rsid w:val="00341752"/>
    <w:rsid w:val="0036288E"/>
    <w:rsid w:val="00373B78"/>
    <w:rsid w:val="00377404"/>
    <w:rsid w:val="003828F4"/>
    <w:rsid w:val="0039088B"/>
    <w:rsid w:val="00397938"/>
    <w:rsid w:val="00397DC4"/>
    <w:rsid w:val="003A7F62"/>
    <w:rsid w:val="003B2CFC"/>
    <w:rsid w:val="003B69B6"/>
    <w:rsid w:val="003C4B43"/>
    <w:rsid w:val="003D0FC7"/>
    <w:rsid w:val="003D2EB7"/>
    <w:rsid w:val="003D3043"/>
    <w:rsid w:val="003D5868"/>
    <w:rsid w:val="003D7ACA"/>
    <w:rsid w:val="003E2ADA"/>
    <w:rsid w:val="003E5638"/>
    <w:rsid w:val="003E5A30"/>
    <w:rsid w:val="003F5F54"/>
    <w:rsid w:val="003F60EA"/>
    <w:rsid w:val="00402F4F"/>
    <w:rsid w:val="00403F34"/>
    <w:rsid w:val="00405501"/>
    <w:rsid w:val="004116AF"/>
    <w:rsid w:val="00413183"/>
    <w:rsid w:val="0042360D"/>
    <w:rsid w:val="004238C3"/>
    <w:rsid w:val="004261D7"/>
    <w:rsid w:val="004304F8"/>
    <w:rsid w:val="0043290C"/>
    <w:rsid w:val="00447E72"/>
    <w:rsid w:val="00450075"/>
    <w:rsid w:val="00457F14"/>
    <w:rsid w:val="004629B6"/>
    <w:rsid w:val="004638C3"/>
    <w:rsid w:val="00464063"/>
    <w:rsid w:val="00466EE6"/>
    <w:rsid w:val="00467AA1"/>
    <w:rsid w:val="00476DC4"/>
    <w:rsid w:val="00477AF0"/>
    <w:rsid w:val="0048109D"/>
    <w:rsid w:val="00487AD4"/>
    <w:rsid w:val="00492D3B"/>
    <w:rsid w:val="004946BF"/>
    <w:rsid w:val="004A0EB7"/>
    <w:rsid w:val="004A24D9"/>
    <w:rsid w:val="004B0F80"/>
    <w:rsid w:val="004C6263"/>
    <w:rsid w:val="004D3B02"/>
    <w:rsid w:val="004D3DD8"/>
    <w:rsid w:val="004D6201"/>
    <w:rsid w:val="004E2E89"/>
    <w:rsid w:val="004E3A00"/>
    <w:rsid w:val="005027C5"/>
    <w:rsid w:val="00502E97"/>
    <w:rsid w:val="0052339D"/>
    <w:rsid w:val="005253CB"/>
    <w:rsid w:val="00527356"/>
    <w:rsid w:val="005339FE"/>
    <w:rsid w:val="00542908"/>
    <w:rsid w:val="00546315"/>
    <w:rsid w:val="00553019"/>
    <w:rsid w:val="00553237"/>
    <w:rsid w:val="00561DEE"/>
    <w:rsid w:val="005666A2"/>
    <w:rsid w:val="0057730D"/>
    <w:rsid w:val="005776BF"/>
    <w:rsid w:val="00577EF0"/>
    <w:rsid w:val="00577F41"/>
    <w:rsid w:val="0058218B"/>
    <w:rsid w:val="0058373C"/>
    <w:rsid w:val="00586713"/>
    <w:rsid w:val="00594F2F"/>
    <w:rsid w:val="00595264"/>
    <w:rsid w:val="005A0424"/>
    <w:rsid w:val="005A06A1"/>
    <w:rsid w:val="005A2F6C"/>
    <w:rsid w:val="005A4DAD"/>
    <w:rsid w:val="005B1560"/>
    <w:rsid w:val="005B1830"/>
    <w:rsid w:val="005B2EFB"/>
    <w:rsid w:val="005C02E3"/>
    <w:rsid w:val="005C03FB"/>
    <w:rsid w:val="005C16ED"/>
    <w:rsid w:val="005D07F9"/>
    <w:rsid w:val="005D1111"/>
    <w:rsid w:val="005D2466"/>
    <w:rsid w:val="005D5A04"/>
    <w:rsid w:val="005E04F2"/>
    <w:rsid w:val="005E49DE"/>
    <w:rsid w:val="005F03CA"/>
    <w:rsid w:val="005F3D14"/>
    <w:rsid w:val="00605AAC"/>
    <w:rsid w:val="00605B89"/>
    <w:rsid w:val="00613EF7"/>
    <w:rsid w:val="006159CD"/>
    <w:rsid w:val="00620E24"/>
    <w:rsid w:val="0062154A"/>
    <w:rsid w:val="0062388B"/>
    <w:rsid w:val="00630127"/>
    <w:rsid w:val="00630368"/>
    <w:rsid w:val="00631FD7"/>
    <w:rsid w:val="00632B53"/>
    <w:rsid w:val="00636477"/>
    <w:rsid w:val="00637AF4"/>
    <w:rsid w:val="00643D7E"/>
    <w:rsid w:val="00647945"/>
    <w:rsid w:val="00660369"/>
    <w:rsid w:val="00661060"/>
    <w:rsid w:val="00672E59"/>
    <w:rsid w:val="006739AB"/>
    <w:rsid w:val="00676418"/>
    <w:rsid w:val="006778E8"/>
    <w:rsid w:val="006818AD"/>
    <w:rsid w:val="00691245"/>
    <w:rsid w:val="00693317"/>
    <w:rsid w:val="006942E5"/>
    <w:rsid w:val="0069700D"/>
    <w:rsid w:val="006A2D11"/>
    <w:rsid w:val="006A5CC6"/>
    <w:rsid w:val="006A6898"/>
    <w:rsid w:val="006B1200"/>
    <w:rsid w:val="006B4523"/>
    <w:rsid w:val="006B790C"/>
    <w:rsid w:val="006C3BC6"/>
    <w:rsid w:val="006C4B10"/>
    <w:rsid w:val="006C4CFA"/>
    <w:rsid w:val="006C52F9"/>
    <w:rsid w:val="006C7960"/>
    <w:rsid w:val="006D6B1C"/>
    <w:rsid w:val="006E20D9"/>
    <w:rsid w:val="006E3544"/>
    <w:rsid w:val="006E506F"/>
    <w:rsid w:val="006F05FC"/>
    <w:rsid w:val="006F09F5"/>
    <w:rsid w:val="006F1BDA"/>
    <w:rsid w:val="006F2AA6"/>
    <w:rsid w:val="006F42B7"/>
    <w:rsid w:val="006F6CA7"/>
    <w:rsid w:val="006F7E0E"/>
    <w:rsid w:val="007010BE"/>
    <w:rsid w:val="00701417"/>
    <w:rsid w:val="00703312"/>
    <w:rsid w:val="00704460"/>
    <w:rsid w:val="00707B95"/>
    <w:rsid w:val="00716FF8"/>
    <w:rsid w:val="007254EB"/>
    <w:rsid w:val="0072672E"/>
    <w:rsid w:val="00737EC7"/>
    <w:rsid w:val="00740875"/>
    <w:rsid w:val="00745549"/>
    <w:rsid w:val="007642BC"/>
    <w:rsid w:val="00764CDA"/>
    <w:rsid w:val="007729C1"/>
    <w:rsid w:val="00782135"/>
    <w:rsid w:val="007875C8"/>
    <w:rsid w:val="007904DA"/>
    <w:rsid w:val="00790BE0"/>
    <w:rsid w:val="00791D6E"/>
    <w:rsid w:val="0079231C"/>
    <w:rsid w:val="00794C50"/>
    <w:rsid w:val="007A2E64"/>
    <w:rsid w:val="007A79FE"/>
    <w:rsid w:val="007B5206"/>
    <w:rsid w:val="007B6668"/>
    <w:rsid w:val="007C12D5"/>
    <w:rsid w:val="007C7552"/>
    <w:rsid w:val="007C7A28"/>
    <w:rsid w:val="007D2358"/>
    <w:rsid w:val="007D5325"/>
    <w:rsid w:val="007E452B"/>
    <w:rsid w:val="007F1291"/>
    <w:rsid w:val="007F2DDE"/>
    <w:rsid w:val="007F37FB"/>
    <w:rsid w:val="007F658A"/>
    <w:rsid w:val="008006DE"/>
    <w:rsid w:val="008100C2"/>
    <w:rsid w:val="00820052"/>
    <w:rsid w:val="00825397"/>
    <w:rsid w:val="00832AD3"/>
    <w:rsid w:val="0083452F"/>
    <w:rsid w:val="0083481C"/>
    <w:rsid w:val="00837E0F"/>
    <w:rsid w:val="0084396B"/>
    <w:rsid w:val="0085050B"/>
    <w:rsid w:val="00856480"/>
    <w:rsid w:val="008577A5"/>
    <w:rsid w:val="008606B2"/>
    <w:rsid w:val="008665D4"/>
    <w:rsid w:val="008672DB"/>
    <w:rsid w:val="00867654"/>
    <w:rsid w:val="00867E50"/>
    <w:rsid w:val="00867EE9"/>
    <w:rsid w:val="00872B1F"/>
    <w:rsid w:val="00880247"/>
    <w:rsid w:val="008833F0"/>
    <w:rsid w:val="00885AA3"/>
    <w:rsid w:val="00894296"/>
    <w:rsid w:val="00896524"/>
    <w:rsid w:val="00896826"/>
    <w:rsid w:val="00897AD7"/>
    <w:rsid w:val="008A7765"/>
    <w:rsid w:val="008A77D3"/>
    <w:rsid w:val="008B3286"/>
    <w:rsid w:val="008B53A9"/>
    <w:rsid w:val="008B5CF9"/>
    <w:rsid w:val="008C1699"/>
    <w:rsid w:val="008C3DF8"/>
    <w:rsid w:val="008C3EFE"/>
    <w:rsid w:val="008C6537"/>
    <w:rsid w:val="008D216C"/>
    <w:rsid w:val="008E07BC"/>
    <w:rsid w:val="008E7698"/>
    <w:rsid w:val="008F2133"/>
    <w:rsid w:val="008F69E4"/>
    <w:rsid w:val="008F6BD1"/>
    <w:rsid w:val="008F7EC8"/>
    <w:rsid w:val="00907E71"/>
    <w:rsid w:val="009140B5"/>
    <w:rsid w:val="00914E5D"/>
    <w:rsid w:val="00920784"/>
    <w:rsid w:val="009219FC"/>
    <w:rsid w:val="0093647A"/>
    <w:rsid w:val="009413E8"/>
    <w:rsid w:val="00944F43"/>
    <w:rsid w:val="00945B16"/>
    <w:rsid w:val="00953E68"/>
    <w:rsid w:val="009573DC"/>
    <w:rsid w:val="0096193F"/>
    <w:rsid w:val="00963908"/>
    <w:rsid w:val="00967885"/>
    <w:rsid w:val="00971756"/>
    <w:rsid w:val="00973AF7"/>
    <w:rsid w:val="00974198"/>
    <w:rsid w:val="00976A1D"/>
    <w:rsid w:val="009773DD"/>
    <w:rsid w:val="009817A2"/>
    <w:rsid w:val="0098201D"/>
    <w:rsid w:val="00987322"/>
    <w:rsid w:val="00992C7F"/>
    <w:rsid w:val="009A0E16"/>
    <w:rsid w:val="009A2397"/>
    <w:rsid w:val="009A41DA"/>
    <w:rsid w:val="009A422E"/>
    <w:rsid w:val="009A45B7"/>
    <w:rsid w:val="009B0C5A"/>
    <w:rsid w:val="009B33B7"/>
    <w:rsid w:val="009B4543"/>
    <w:rsid w:val="009B5193"/>
    <w:rsid w:val="009B7A7E"/>
    <w:rsid w:val="009C38D4"/>
    <w:rsid w:val="009D2785"/>
    <w:rsid w:val="009D4E44"/>
    <w:rsid w:val="009D5234"/>
    <w:rsid w:val="009E4287"/>
    <w:rsid w:val="009E5215"/>
    <w:rsid w:val="009E5F85"/>
    <w:rsid w:val="009E67F8"/>
    <w:rsid w:val="009F08D0"/>
    <w:rsid w:val="009F1325"/>
    <w:rsid w:val="009F23C3"/>
    <w:rsid w:val="009F51C0"/>
    <w:rsid w:val="00A075AD"/>
    <w:rsid w:val="00A17620"/>
    <w:rsid w:val="00A17CE3"/>
    <w:rsid w:val="00A33BA4"/>
    <w:rsid w:val="00A379B1"/>
    <w:rsid w:val="00A42190"/>
    <w:rsid w:val="00A521A0"/>
    <w:rsid w:val="00A543BD"/>
    <w:rsid w:val="00A62CDE"/>
    <w:rsid w:val="00A62EA3"/>
    <w:rsid w:val="00A70852"/>
    <w:rsid w:val="00A72BE1"/>
    <w:rsid w:val="00A751D3"/>
    <w:rsid w:val="00A81A41"/>
    <w:rsid w:val="00A83C20"/>
    <w:rsid w:val="00A854F2"/>
    <w:rsid w:val="00A90556"/>
    <w:rsid w:val="00A92B7D"/>
    <w:rsid w:val="00A93754"/>
    <w:rsid w:val="00A96709"/>
    <w:rsid w:val="00AB37CE"/>
    <w:rsid w:val="00AB5E6A"/>
    <w:rsid w:val="00AC0C71"/>
    <w:rsid w:val="00AC587C"/>
    <w:rsid w:val="00AC5B32"/>
    <w:rsid w:val="00AC739B"/>
    <w:rsid w:val="00AD2D52"/>
    <w:rsid w:val="00AE1FD0"/>
    <w:rsid w:val="00AE443B"/>
    <w:rsid w:val="00AE5657"/>
    <w:rsid w:val="00AE731C"/>
    <w:rsid w:val="00AF2658"/>
    <w:rsid w:val="00AF4AD9"/>
    <w:rsid w:val="00B01ACB"/>
    <w:rsid w:val="00B173EE"/>
    <w:rsid w:val="00B2040C"/>
    <w:rsid w:val="00B23B8A"/>
    <w:rsid w:val="00B26CDB"/>
    <w:rsid w:val="00B3434D"/>
    <w:rsid w:val="00B3475F"/>
    <w:rsid w:val="00B34999"/>
    <w:rsid w:val="00B34D81"/>
    <w:rsid w:val="00B35E41"/>
    <w:rsid w:val="00B36331"/>
    <w:rsid w:val="00B37450"/>
    <w:rsid w:val="00B4333B"/>
    <w:rsid w:val="00B50880"/>
    <w:rsid w:val="00B5119B"/>
    <w:rsid w:val="00B561E5"/>
    <w:rsid w:val="00B60460"/>
    <w:rsid w:val="00B61FE3"/>
    <w:rsid w:val="00B64261"/>
    <w:rsid w:val="00B64F12"/>
    <w:rsid w:val="00B742E9"/>
    <w:rsid w:val="00B75DA8"/>
    <w:rsid w:val="00B808FC"/>
    <w:rsid w:val="00B81C2B"/>
    <w:rsid w:val="00B84283"/>
    <w:rsid w:val="00B90D81"/>
    <w:rsid w:val="00B9163D"/>
    <w:rsid w:val="00B92C8E"/>
    <w:rsid w:val="00B9373A"/>
    <w:rsid w:val="00BA4D6E"/>
    <w:rsid w:val="00BA791D"/>
    <w:rsid w:val="00BA7B25"/>
    <w:rsid w:val="00BB107C"/>
    <w:rsid w:val="00BC3260"/>
    <w:rsid w:val="00BC4FD9"/>
    <w:rsid w:val="00BC6C3C"/>
    <w:rsid w:val="00BE07AA"/>
    <w:rsid w:val="00BE17C6"/>
    <w:rsid w:val="00BE1AC7"/>
    <w:rsid w:val="00BE46B7"/>
    <w:rsid w:val="00BF1860"/>
    <w:rsid w:val="00BF19D6"/>
    <w:rsid w:val="00BF383F"/>
    <w:rsid w:val="00BF784C"/>
    <w:rsid w:val="00C043BC"/>
    <w:rsid w:val="00C05046"/>
    <w:rsid w:val="00C106CD"/>
    <w:rsid w:val="00C10FE0"/>
    <w:rsid w:val="00C117BF"/>
    <w:rsid w:val="00C17C2B"/>
    <w:rsid w:val="00C27103"/>
    <w:rsid w:val="00C376D1"/>
    <w:rsid w:val="00C37A83"/>
    <w:rsid w:val="00C415BD"/>
    <w:rsid w:val="00C53323"/>
    <w:rsid w:val="00C542C4"/>
    <w:rsid w:val="00C54E59"/>
    <w:rsid w:val="00C61EE8"/>
    <w:rsid w:val="00C6443F"/>
    <w:rsid w:val="00C656E5"/>
    <w:rsid w:val="00C65AF9"/>
    <w:rsid w:val="00C72A75"/>
    <w:rsid w:val="00C738D9"/>
    <w:rsid w:val="00C77503"/>
    <w:rsid w:val="00C800C7"/>
    <w:rsid w:val="00C84E15"/>
    <w:rsid w:val="00C852A6"/>
    <w:rsid w:val="00C91852"/>
    <w:rsid w:val="00C91D27"/>
    <w:rsid w:val="00CA13DC"/>
    <w:rsid w:val="00CA2F6D"/>
    <w:rsid w:val="00CA35F7"/>
    <w:rsid w:val="00CA4B9A"/>
    <w:rsid w:val="00CA76D4"/>
    <w:rsid w:val="00CB0269"/>
    <w:rsid w:val="00CC1264"/>
    <w:rsid w:val="00CC1E54"/>
    <w:rsid w:val="00CC1F6B"/>
    <w:rsid w:val="00CC1FA1"/>
    <w:rsid w:val="00CC52F9"/>
    <w:rsid w:val="00CC6C0C"/>
    <w:rsid w:val="00CD504D"/>
    <w:rsid w:val="00CE5E5E"/>
    <w:rsid w:val="00CE6C32"/>
    <w:rsid w:val="00CF2B6C"/>
    <w:rsid w:val="00CF34A6"/>
    <w:rsid w:val="00D048D8"/>
    <w:rsid w:val="00D1047A"/>
    <w:rsid w:val="00D12199"/>
    <w:rsid w:val="00D12E24"/>
    <w:rsid w:val="00D157B1"/>
    <w:rsid w:val="00D20FD1"/>
    <w:rsid w:val="00D24894"/>
    <w:rsid w:val="00D26DFF"/>
    <w:rsid w:val="00D37A0B"/>
    <w:rsid w:val="00D37CE3"/>
    <w:rsid w:val="00D41236"/>
    <w:rsid w:val="00D41960"/>
    <w:rsid w:val="00D43FD6"/>
    <w:rsid w:val="00D44E56"/>
    <w:rsid w:val="00D45C7B"/>
    <w:rsid w:val="00D45DB7"/>
    <w:rsid w:val="00D5265D"/>
    <w:rsid w:val="00D52C9E"/>
    <w:rsid w:val="00D668B3"/>
    <w:rsid w:val="00D7043E"/>
    <w:rsid w:val="00D72A5A"/>
    <w:rsid w:val="00D7325B"/>
    <w:rsid w:val="00D775A0"/>
    <w:rsid w:val="00D812A7"/>
    <w:rsid w:val="00D85AF8"/>
    <w:rsid w:val="00DA0525"/>
    <w:rsid w:val="00DA572D"/>
    <w:rsid w:val="00DA6C9F"/>
    <w:rsid w:val="00DA765B"/>
    <w:rsid w:val="00DB3377"/>
    <w:rsid w:val="00DC59A2"/>
    <w:rsid w:val="00DD0CC5"/>
    <w:rsid w:val="00DE04C9"/>
    <w:rsid w:val="00DE2CE5"/>
    <w:rsid w:val="00DE5357"/>
    <w:rsid w:val="00DF0D82"/>
    <w:rsid w:val="00DF1369"/>
    <w:rsid w:val="00DF27C2"/>
    <w:rsid w:val="00DF7234"/>
    <w:rsid w:val="00E1039D"/>
    <w:rsid w:val="00E11852"/>
    <w:rsid w:val="00E11A0A"/>
    <w:rsid w:val="00E168B1"/>
    <w:rsid w:val="00E170D0"/>
    <w:rsid w:val="00E23EBB"/>
    <w:rsid w:val="00E25488"/>
    <w:rsid w:val="00E2549E"/>
    <w:rsid w:val="00E2705A"/>
    <w:rsid w:val="00E34B23"/>
    <w:rsid w:val="00E40D21"/>
    <w:rsid w:val="00E42B1E"/>
    <w:rsid w:val="00E42FBD"/>
    <w:rsid w:val="00E512F7"/>
    <w:rsid w:val="00E52F3B"/>
    <w:rsid w:val="00E56F85"/>
    <w:rsid w:val="00E5770B"/>
    <w:rsid w:val="00E57A41"/>
    <w:rsid w:val="00E60A4E"/>
    <w:rsid w:val="00E60C06"/>
    <w:rsid w:val="00E60E62"/>
    <w:rsid w:val="00E6258C"/>
    <w:rsid w:val="00E658DD"/>
    <w:rsid w:val="00E942E5"/>
    <w:rsid w:val="00E94C68"/>
    <w:rsid w:val="00E97AAE"/>
    <w:rsid w:val="00EA0B1D"/>
    <w:rsid w:val="00EB08C2"/>
    <w:rsid w:val="00EB1AB2"/>
    <w:rsid w:val="00EB1BB7"/>
    <w:rsid w:val="00EB243C"/>
    <w:rsid w:val="00EB3174"/>
    <w:rsid w:val="00EB3911"/>
    <w:rsid w:val="00EB739B"/>
    <w:rsid w:val="00EC6289"/>
    <w:rsid w:val="00EC6359"/>
    <w:rsid w:val="00EE428B"/>
    <w:rsid w:val="00EF01EA"/>
    <w:rsid w:val="00EF10AF"/>
    <w:rsid w:val="00EF60C2"/>
    <w:rsid w:val="00EF7C8C"/>
    <w:rsid w:val="00F01F15"/>
    <w:rsid w:val="00F06308"/>
    <w:rsid w:val="00F10A3F"/>
    <w:rsid w:val="00F350BB"/>
    <w:rsid w:val="00F35206"/>
    <w:rsid w:val="00F37421"/>
    <w:rsid w:val="00F438E9"/>
    <w:rsid w:val="00F46212"/>
    <w:rsid w:val="00F51538"/>
    <w:rsid w:val="00F70F9E"/>
    <w:rsid w:val="00F73686"/>
    <w:rsid w:val="00F80365"/>
    <w:rsid w:val="00F80E6D"/>
    <w:rsid w:val="00F80F05"/>
    <w:rsid w:val="00F854EC"/>
    <w:rsid w:val="00F977F0"/>
    <w:rsid w:val="00FA6583"/>
    <w:rsid w:val="00FB2BBD"/>
    <w:rsid w:val="00FC4248"/>
    <w:rsid w:val="00FC70D3"/>
    <w:rsid w:val="00FD6771"/>
    <w:rsid w:val="00FE30C1"/>
    <w:rsid w:val="00FE5193"/>
    <w:rsid w:val="00FE53D1"/>
    <w:rsid w:val="00FE7AA5"/>
    <w:rsid w:val="00FF2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193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C52F9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paragraph" w:styleId="2">
    <w:name w:val="heading 2"/>
    <w:basedOn w:val="a"/>
    <w:next w:val="a0"/>
    <w:link w:val="20"/>
    <w:uiPriority w:val="99"/>
    <w:qFormat/>
    <w:rsid w:val="004E3A00"/>
    <w:pPr>
      <w:keepNext/>
      <w:tabs>
        <w:tab w:val="num" w:pos="0"/>
      </w:tabs>
      <w:suppressAutoHyphens/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0"/>
    <w:link w:val="30"/>
    <w:uiPriority w:val="99"/>
    <w:qFormat/>
    <w:rsid w:val="004E3A00"/>
    <w:pPr>
      <w:keepNext/>
      <w:tabs>
        <w:tab w:val="num" w:pos="0"/>
      </w:tabs>
      <w:suppressAutoHyphens/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D45C7B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4E3A00"/>
    <w:pPr>
      <w:tabs>
        <w:tab w:val="num" w:pos="0"/>
      </w:tabs>
      <w:suppressAutoHyphens/>
      <w:spacing w:before="240" w:after="60"/>
      <w:ind w:left="1008" w:hanging="1008"/>
      <w:outlineLvl w:val="4"/>
    </w:pPr>
    <w:rPr>
      <w:rFonts w:ascii="Calibri" w:hAnsi="Calibri" w:cs="Calibri"/>
      <w:b/>
      <w:bCs/>
      <w:i/>
      <w:iCs/>
      <w:sz w:val="26"/>
      <w:szCs w:val="26"/>
      <w:lang w:eastAsia="ar-SA"/>
    </w:rPr>
  </w:style>
  <w:style w:type="paragraph" w:styleId="9">
    <w:name w:val="heading 9"/>
    <w:basedOn w:val="a"/>
    <w:next w:val="a"/>
    <w:link w:val="90"/>
    <w:uiPriority w:val="99"/>
    <w:qFormat/>
    <w:rsid w:val="004E3A00"/>
    <w:pPr>
      <w:tabs>
        <w:tab w:val="num" w:pos="0"/>
      </w:tabs>
      <w:suppressAutoHyphens/>
      <w:spacing w:before="240" w:after="60"/>
      <w:ind w:left="1584" w:hanging="1584"/>
      <w:outlineLvl w:val="8"/>
    </w:pPr>
    <w:rPr>
      <w:rFonts w:ascii="Arial" w:hAnsi="Arial" w:cs="Arial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C52F9"/>
    <w:rPr>
      <w:rFonts w:ascii="Arial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4E3A00"/>
    <w:rPr>
      <w:rFonts w:ascii="Arial" w:hAnsi="Arial" w:cs="Arial"/>
      <w:b/>
      <w:bCs/>
      <w:i/>
      <w:iCs/>
      <w:sz w:val="28"/>
      <w:szCs w:val="28"/>
      <w:lang w:eastAsia="ar-SA" w:bidi="ar-SA"/>
    </w:rPr>
  </w:style>
  <w:style w:type="character" w:customStyle="1" w:styleId="30">
    <w:name w:val="Заголовок 3 Знак"/>
    <w:link w:val="3"/>
    <w:uiPriority w:val="99"/>
    <w:locked/>
    <w:rsid w:val="004E3A00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D45C7B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4E3A00"/>
    <w:rPr>
      <w:rFonts w:ascii="Calibri" w:hAnsi="Calibri" w:cs="Calibri"/>
      <w:b/>
      <w:bCs/>
      <w:i/>
      <w:iCs/>
      <w:sz w:val="26"/>
      <w:szCs w:val="26"/>
      <w:lang w:eastAsia="ar-SA" w:bidi="ar-SA"/>
    </w:rPr>
  </w:style>
  <w:style w:type="character" w:customStyle="1" w:styleId="90">
    <w:name w:val="Заголовок 9 Знак"/>
    <w:link w:val="9"/>
    <w:uiPriority w:val="99"/>
    <w:locked/>
    <w:rsid w:val="004E3A00"/>
    <w:rPr>
      <w:rFonts w:ascii="Arial" w:hAnsi="Arial" w:cs="Arial"/>
      <w:sz w:val="22"/>
      <w:szCs w:val="22"/>
      <w:lang w:eastAsia="ar-SA" w:bidi="ar-SA"/>
    </w:rPr>
  </w:style>
  <w:style w:type="paragraph" w:customStyle="1" w:styleId="ConsPlusCell">
    <w:name w:val="ConsPlusCell"/>
    <w:uiPriority w:val="99"/>
    <w:rsid w:val="001C51F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4">
    <w:name w:val="header"/>
    <w:basedOn w:val="a"/>
    <w:link w:val="a5"/>
    <w:uiPriority w:val="99"/>
    <w:rsid w:val="00D44E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4E3A00"/>
    <w:rPr>
      <w:rFonts w:cs="Times New Roman"/>
      <w:sz w:val="24"/>
      <w:szCs w:val="24"/>
    </w:rPr>
  </w:style>
  <w:style w:type="character" w:styleId="a6">
    <w:name w:val="page number"/>
    <w:uiPriority w:val="99"/>
    <w:rsid w:val="00D44E56"/>
    <w:rPr>
      <w:rFonts w:cs="Times New Roman"/>
    </w:rPr>
  </w:style>
  <w:style w:type="paragraph" w:styleId="a7">
    <w:name w:val="No Spacing"/>
    <w:uiPriority w:val="99"/>
    <w:qFormat/>
    <w:rsid w:val="00E52F3B"/>
    <w:rPr>
      <w:rFonts w:ascii="Calibri" w:hAnsi="Calibri" w:cs="Calibri"/>
      <w:sz w:val="22"/>
      <w:szCs w:val="22"/>
    </w:rPr>
  </w:style>
  <w:style w:type="paragraph" w:styleId="a8">
    <w:name w:val="List Paragraph"/>
    <w:basedOn w:val="a"/>
    <w:uiPriority w:val="99"/>
    <w:qFormat/>
    <w:rsid w:val="00E52F3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9">
    <w:name w:val="Normal (Web)"/>
    <w:basedOn w:val="a"/>
    <w:uiPriority w:val="99"/>
    <w:rsid w:val="00E97AAE"/>
    <w:pPr>
      <w:spacing w:before="100" w:beforeAutospacing="1" w:after="100" w:afterAutospacing="1"/>
    </w:pPr>
  </w:style>
  <w:style w:type="character" w:styleId="aa">
    <w:name w:val="Hyperlink"/>
    <w:uiPriority w:val="99"/>
    <w:rsid w:val="005C16ED"/>
    <w:rPr>
      <w:rFonts w:cs="Times New Roman"/>
      <w:color w:val="auto"/>
      <w:u w:val="single"/>
    </w:rPr>
  </w:style>
  <w:style w:type="paragraph" w:styleId="ab">
    <w:name w:val="Title"/>
    <w:basedOn w:val="a"/>
    <w:next w:val="a"/>
    <w:link w:val="ac"/>
    <w:uiPriority w:val="99"/>
    <w:qFormat/>
    <w:rsid w:val="005C16ED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c">
    <w:name w:val="Название Знак"/>
    <w:link w:val="ab"/>
    <w:uiPriority w:val="99"/>
    <w:locked/>
    <w:rsid w:val="005C16ED"/>
    <w:rPr>
      <w:rFonts w:ascii="Cambria" w:hAnsi="Cambria" w:cs="Cambria"/>
      <w:b/>
      <w:bCs/>
      <w:kern w:val="28"/>
      <w:sz w:val="32"/>
      <w:szCs w:val="32"/>
    </w:rPr>
  </w:style>
  <w:style w:type="character" w:styleId="ad">
    <w:name w:val="Emphasis"/>
    <w:uiPriority w:val="99"/>
    <w:qFormat/>
    <w:rsid w:val="005C16ED"/>
    <w:rPr>
      <w:rFonts w:cs="Times New Roman"/>
      <w:i/>
      <w:iCs/>
    </w:rPr>
  </w:style>
  <w:style w:type="paragraph" w:styleId="ae">
    <w:name w:val="footer"/>
    <w:basedOn w:val="a"/>
    <w:link w:val="af"/>
    <w:uiPriority w:val="99"/>
    <w:rsid w:val="006F1BD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locked/>
    <w:rsid w:val="006F1BDA"/>
    <w:rPr>
      <w:rFonts w:cs="Times New Roman"/>
      <w:sz w:val="24"/>
      <w:szCs w:val="24"/>
    </w:rPr>
  </w:style>
  <w:style w:type="paragraph" w:customStyle="1" w:styleId="af0">
    <w:name w:val="Таблицы (моноширинный)"/>
    <w:basedOn w:val="a"/>
    <w:next w:val="a"/>
    <w:uiPriority w:val="99"/>
    <w:rsid w:val="005A2F6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1">
    <w:name w:val="Нормальный (таблица)"/>
    <w:basedOn w:val="a"/>
    <w:next w:val="a"/>
    <w:uiPriority w:val="99"/>
    <w:rsid w:val="006C52F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6C52F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3">
    <w:name w:val="Цветовое выделение"/>
    <w:uiPriority w:val="99"/>
    <w:rsid w:val="006C52F9"/>
    <w:rPr>
      <w:b/>
      <w:color w:val="26282F"/>
      <w:sz w:val="26"/>
    </w:rPr>
  </w:style>
  <w:style w:type="character" w:customStyle="1" w:styleId="af4">
    <w:name w:val="Гипертекстовая ссылка"/>
    <w:uiPriority w:val="99"/>
    <w:rsid w:val="006C52F9"/>
    <w:rPr>
      <w:b/>
      <w:color w:val="auto"/>
      <w:sz w:val="26"/>
    </w:rPr>
  </w:style>
  <w:style w:type="paragraph" w:customStyle="1" w:styleId="ConsPlusNormal">
    <w:name w:val="ConsPlusNormal"/>
    <w:uiPriority w:val="99"/>
    <w:rsid w:val="00C91D27"/>
    <w:pPr>
      <w:widowControl w:val="0"/>
      <w:autoSpaceDE w:val="0"/>
      <w:autoSpaceDN w:val="0"/>
    </w:pPr>
    <w:rPr>
      <w:rFonts w:ascii="Calibri" w:hAnsi="Calibri" w:cs="Calibri"/>
      <w:sz w:val="22"/>
      <w:szCs w:val="22"/>
    </w:rPr>
  </w:style>
  <w:style w:type="paragraph" w:customStyle="1" w:styleId="ConsPlusTitle">
    <w:name w:val="ConsPlusTitle"/>
    <w:uiPriority w:val="99"/>
    <w:rsid w:val="00D45C7B"/>
    <w:pPr>
      <w:widowControl w:val="0"/>
      <w:autoSpaceDE w:val="0"/>
      <w:autoSpaceDN w:val="0"/>
    </w:pPr>
    <w:rPr>
      <w:rFonts w:ascii="Calibri" w:hAnsi="Calibri" w:cs="Calibri"/>
      <w:b/>
      <w:bCs/>
      <w:sz w:val="22"/>
      <w:szCs w:val="22"/>
    </w:rPr>
  </w:style>
  <w:style w:type="character" w:customStyle="1" w:styleId="21">
    <w:name w:val="Основной текст (2)_"/>
    <w:link w:val="22"/>
    <w:uiPriority w:val="99"/>
    <w:locked/>
    <w:rsid w:val="003F5F54"/>
    <w:rPr>
      <w:rFonts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3F5F54"/>
    <w:pPr>
      <w:widowControl w:val="0"/>
      <w:shd w:val="clear" w:color="auto" w:fill="FFFFFF"/>
      <w:spacing w:after="780" w:line="240" w:lineRule="atLeast"/>
      <w:jc w:val="center"/>
    </w:pPr>
    <w:rPr>
      <w:sz w:val="28"/>
      <w:szCs w:val="28"/>
    </w:rPr>
  </w:style>
  <w:style w:type="character" w:customStyle="1" w:styleId="af5">
    <w:name w:val="Колонтитул"/>
    <w:uiPriority w:val="99"/>
    <w:rsid w:val="003F5F54"/>
    <w:rPr>
      <w:rFonts w:ascii="Arial Unicode MS" w:hAnsi="Arial Unicode MS" w:cs="Arial Unicode MS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table" w:styleId="af6">
    <w:name w:val="Table Grid"/>
    <w:basedOn w:val="a2"/>
    <w:uiPriority w:val="99"/>
    <w:rsid w:val="003F5F54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Indent2Char">
    <w:name w:val="Body Text Indent 2 Char"/>
    <w:uiPriority w:val="99"/>
    <w:locked/>
    <w:rsid w:val="009E4287"/>
    <w:rPr>
      <w:sz w:val="24"/>
    </w:rPr>
  </w:style>
  <w:style w:type="paragraph" w:styleId="23">
    <w:name w:val="Body Text Indent 2"/>
    <w:basedOn w:val="a"/>
    <w:link w:val="24"/>
    <w:uiPriority w:val="99"/>
    <w:rsid w:val="009E4287"/>
    <w:pPr>
      <w:ind w:firstLine="708"/>
      <w:jc w:val="both"/>
    </w:pPr>
    <w:rPr>
      <w:szCs w:val="20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080DD3"/>
    <w:rPr>
      <w:rFonts w:cs="Times New Roman"/>
      <w:sz w:val="24"/>
      <w:szCs w:val="24"/>
    </w:rPr>
  </w:style>
  <w:style w:type="character" w:customStyle="1" w:styleId="210">
    <w:name w:val="Основной текст с отступом 2 Знак1"/>
    <w:uiPriority w:val="99"/>
    <w:locked/>
    <w:rsid w:val="009E4287"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9E428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9E4287"/>
    <w:rPr>
      <w:rFonts w:cs="Times New Roman"/>
      <w:sz w:val="16"/>
      <w:szCs w:val="16"/>
    </w:rPr>
  </w:style>
  <w:style w:type="character" w:customStyle="1" w:styleId="HTMLPreformattedChar">
    <w:name w:val="HTML Preformatted Char"/>
    <w:uiPriority w:val="99"/>
    <w:locked/>
    <w:rsid w:val="009E4287"/>
    <w:rPr>
      <w:rFonts w:ascii="Courier New" w:hAnsi="Courier New"/>
    </w:rPr>
  </w:style>
  <w:style w:type="paragraph" w:styleId="HTML">
    <w:name w:val="HTML Preformatted"/>
    <w:basedOn w:val="a"/>
    <w:link w:val="HTML0"/>
    <w:uiPriority w:val="99"/>
    <w:rsid w:val="009E42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080DD3"/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uiPriority w:val="99"/>
    <w:locked/>
    <w:rsid w:val="009E4287"/>
    <w:rPr>
      <w:rFonts w:ascii="Courier New" w:hAnsi="Courier New" w:cs="Courier New"/>
    </w:rPr>
  </w:style>
  <w:style w:type="character" w:customStyle="1" w:styleId="WW8Num1z0">
    <w:name w:val="WW8Num1z0"/>
    <w:uiPriority w:val="99"/>
    <w:rsid w:val="004E3A00"/>
  </w:style>
  <w:style w:type="character" w:customStyle="1" w:styleId="WW8Num1z1">
    <w:name w:val="WW8Num1z1"/>
    <w:uiPriority w:val="99"/>
    <w:rsid w:val="004E3A00"/>
  </w:style>
  <w:style w:type="character" w:customStyle="1" w:styleId="WW8Num1z2">
    <w:name w:val="WW8Num1z2"/>
    <w:uiPriority w:val="99"/>
    <w:rsid w:val="004E3A00"/>
  </w:style>
  <w:style w:type="character" w:customStyle="1" w:styleId="WW8Num1z3">
    <w:name w:val="WW8Num1z3"/>
    <w:uiPriority w:val="99"/>
    <w:rsid w:val="004E3A00"/>
  </w:style>
  <w:style w:type="character" w:customStyle="1" w:styleId="WW8Num1z4">
    <w:name w:val="WW8Num1z4"/>
    <w:uiPriority w:val="99"/>
    <w:rsid w:val="004E3A00"/>
  </w:style>
  <w:style w:type="character" w:customStyle="1" w:styleId="WW8Num1z5">
    <w:name w:val="WW8Num1z5"/>
    <w:uiPriority w:val="99"/>
    <w:rsid w:val="004E3A00"/>
  </w:style>
  <w:style w:type="character" w:customStyle="1" w:styleId="WW8Num1z6">
    <w:name w:val="WW8Num1z6"/>
    <w:uiPriority w:val="99"/>
    <w:rsid w:val="004E3A00"/>
  </w:style>
  <w:style w:type="character" w:customStyle="1" w:styleId="WW8Num1z7">
    <w:name w:val="WW8Num1z7"/>
    <w:uiPriority w:val="99"/>
    <w:rsid w:val="004E3A00"/>
  </w:style>
  <w:style w:type="character" w:customStyle="1" w:styleId="WW8Num1z8">
    <w:name w:val="WW8Num1z8"/>
    <w:uiPriority w:val="99"/>
    <w:rsid w:val="004E3A00"/>
  </w:style>
  <w:style w:type="character" w:customStyle="1" w:styleId="WW8Num2z0">
    <w:name w:val="WW8Num2z0"/>
    <w:uiPriority w:val="99"/>
    <w:rsid w:val="004E3A00"/>
    <w:rPr>
      <w:rFonts w:ascii="Symbol" w:hAnsi="Symbol"/>
      <w:color w:val="auto"/>
      <w:sz w:val="16"/>
    </w:rPr>
  </w:style>
  <w:style w:type="character" w:customStyle="1" w:styleId="WW8Num3z0">
    <w:name w:val="WW8Num3z0"/>
    <w:uiPriority w:val="99"/>
    <w:rsid w:val="004E3A00"/>
    <w:rPr>
      <w:sz w:val="24"/>
    </w:rPr>
  </w:style>
  <w:style w:type="character" w:customStyle="1" w:styleId="WW8Num4z0">
    <w:name w:val="WW8Num4z0"/>
    <w:uiPriority w:val="99"/>
    <w:rsid w:val="004E3A00"/>
  </w:style>
  <w:style w:type="character" w:customStyle="1" w:styleId="WW8Num5z0">
    <w:name w:val="WW8Num5z0"/>
    <w:uiPriority w:val="99"/>
    <w:rsid w:val="004E3A00"/>
  </w:style>
  <w:style w:type="character" w:customStyle="1" w:styleId="WW8Num6z0">
    <w:name w:val="WW8Num6z0"/>
    <w:uiPriority w:val="99"/>
    <w:rsid w:val="004E3A00"/>
    <w:rPr>
      <w:sz w:val="28"/>
    </w:rPr>
  </w:style>
  <w:style w:type="character" w:customStyle="1" w:styleId="WW8Num7z0">
    <w:name w:val="WW8Num7z0"/>
    <w:uiPriority w:val="99"/>
    <w:rsid w:val="004E3A00"/>
    <w:rPr>
      <w:rFonts w:ascii="Times New Roman" w:hAnsi="Times New Roman"/>
      <w:sz w:val="24"/>
    </w:rPr>
  </w:style>
  <w:style w:type="character" w:customStyle="1" w:styleId="WW8Num8z0">
    <w:name w:val="WW8Num8z0"/>
    <w:uiPriority w:val="99"/>
    <w:rsid w:val="004E3A00"/>
  </w:style>
  <w:style w:type="character" w:customStyle="1" w:styleId="WW8Num8z1">
    <w:name w:val="WW8Num8z1"/>
    <w:uiPriority w:val="99"/>
    <w:rsid w:val="004E3A00"/>
    <w:rPr>
      <w:rFonts w:ascii="Times New Roman" w:hAnsi="Times New Roman"/>
      <w:sz w:val="24"/>
      <w:shd w:val="clear" w:color="auto" w:fill="auto"/>
    </w:rPr>
  </w:style>
  <w:style w:type="character" w:customStyle="1" w:styleId="WW8Num8z2">
    <w:name w:val="WW8Num8z2"/>
    <w:uiPriority w:val="99"/>
    <w:rsid w:val="004E3A00"/>
  </w:style>
  <w:style w:type="character" w:customStyle="1" w:styleId="WW8Num8z3">
    <w:name w:val="WW8Num8z3"/>
    <w:uiPriority w:val="99"/>
    <w:rsid w:val="004E3A00"/>
  </w:style>
  <w:style w:type="character" w:customStyle="1" w:styleId="WW8Num8z4">
    <w:name w:val="WW8Num8z4"/>
    <w:uiPriority w:val="99"/>
    <w:rsid w:val="004E3A00"/>
  </w:style>
  <w:style w:type="character" w:customStyle="1" w:styleId="WW8Num8z5">
    <w:name w:val="WW8Num8z5"/>
    <w:uiPriority w:val="99"/>
    <w:rsid w:val="004E3A00"/>
  </w:style>
  <w:style w:type="character" w:customStyle="1" w:styleId="WW8Num8z6">
    <w:name w:val="WW8Num8z6"/>
    <w:uiPriority w:val="99"/>
    <w:rsid w:val="004E3A00"/>
  </w:style>
  <w:style w:type="character" w:customStyle="1" w:styleId="WW8Num8z7">
    <w:name w:val="WW8Num8z7"/>
    <w:uiPriority w:val="99"/>
    <w:rsid w:val="004E3A00"/>
  </w:style>
  <w:style w:type="character" w:customStyle="1" w:styleId="WW8Num8z8">
    <w:name w:val="WW8Num8z8"/>
    <w:uiPriority w:val="99"/>
    <w:rsid w:val="004E3A00"/>
  </w:style>
  <w:style w:type="character" w:customStyle="1" w:styleId="WW8Num9z0">
    <w:name w:val="WW8Num9z0"/>
    <w:uiPriority w:val="99"/>
    <w:rsid w:val="004E3A00"/>
  </w:style>
  <w:style w:type="character" w:customStyle="1" w:styleId="WW8Num9z1">
    <w:name w:val="WW8Num9z1"/>
    <w:uiPriority w:val="99"/>
    <w:rsid w:val="004E3A00"/>
  </w:style>
  <w:style w:type="character" w:customStyle="1" w:styleId="WW8Num9z2">
    <w:name w:val="WW8Num9z2"/>
    <w:uiPriority w:val="99"/>
    <w:rsid w:val="004E3A00"/>
  </w:style>
  <w:style w:type="character" w:customStyle="1" w:styleId="WW8Num9z3">
    <w:name w:val="WW8Num9z3"/>
    <w:uiPriority w:val="99"/>
    <w:rsid w:val="004E3A00"/>
  </w:style>
  <w:style w:type="character" w:customStyle="1" w:styleId="WW8Num9z4">
    <w:name w:val="WW8Num9z4"/>
    <w:uiPriority w:val="99"/>
    <w:rsid w:val="004E3A00"/>
  </w:style>
  <w:style w:type="character" w:customStyle="1" w:styleId="WW8Num9z5">
    <w:name w:val="WW8Num9z5"/>
    <w:uiPriority w:val="99"/>
    <w:rsid w:val="004E3A00"/>
  </w:style>
  <w:style w:type="character" w:customStyle="1" w:styleId="WW8Num9z6">
    <w:name w:val="WW8Num9z6"/>
    <w:uiPriority w:val="99"/>
    <w:rsid w:val="004E3A00"/>
  </w:style>
  <w:style w:type="character" w:customStyle="1" w:styleId="WW8Num9z7">
    <w:name w:val="WW8Num9z7"/>
    <w:uiPriority w:val="99"/>
    <w:rsid w:val="004E3A00"/>
  </w:style>
  <w:style w:type="character" w:customStyle="1" w:styleId="WW8Num9z8">
    <w:name w:val="WW8Num9z8"/>
    <w:uiPriority w:val="99"/>
    <w:rsid w:val="004E3A00"/>
  </w:style>
  <w:style w:type="character" w:customStyle="1" w:styleId="25">
    <w:name w:val="Основной шрифт абзаца2"/>
    <w:uiPriority w:val="99"/>
    <w:rsid w:val="004E3A00"/>
  </w:style>
  <w:style w:type="character" w:customStyle="1" w:styleId="WW8Num3z1">
    <w:name w:val="WW8Num3z1"/>
    <w:uiPriority w:val="99"/>
    <w:rsid w:val="004E3A00"/>
  </w:style>
  <w:style w:type="character" w:customStyle="1" w:styleId="WW8Num3z2">
    <w:name w:val="WW8Num3z2"/>
    <w:uiPriority w:val="99"/>
    <w:rsid w:val="004E3A00"/>
  </w:style>
  <w:style w:type="character" w:customStyle="1" w:styleId="WW8Num3z3">
    <w:name w:val="WW8Num3z3"/>
    <w:uiPriority w:val="99"/>
    <w:rsid w:val="004E3A00"/>
  </w:style>
  <w:style w:type="character" w:customStyle="1" w:styleId="WW8Num3z4">
    <w:name w:val="WW8Num3z4"/>
    <w:uiPriority w:val="99"/>
    <w:rsid w:val="004E3A00"/>
  </w:style>
  <w:style w:type="character" w:customStyle="1" w:styleId="WW8Num3z5">
    <w:name w:val="WW8Num3z5"/>
    <w:uiPriority w:val="99"/>
    <w:rsid w:val="004E3A00"/>
  </w:style>
  <w:style w:type="character" w:customStyle="1" w:styleId="WW8Num3z6">
    <w:name w:val="WW8Num3z6"/>
    <w:uiPriority w:val="99"/>
    <w:rsid w:val="004E3A00"/>
  </w:style>
  <w:style w:type="character" w:customStyle="1" w:styleId="WW8Num3z7">
    <w:name w:val="WW8Num3z7"/>
    <w:uiPriority w:val="99"/>
    <w:rsid w:val="004E3A00"/>
  </w:style>
  <w:style w:type="character" w:customStyle="1" w:styleId="WW8Num3z8">
    <w:name w:val="WW8Num3z8"/>
    <w:uiPriority w:val="99"/>
    <w:rsid w:val="004E3A00"/>
  </w:style>
  <w:style w:type="character" w:customStyle="1" w:styleId="WW8Num4z1">
    <w:name w:val="WW8Num4z1"/>
    <w:uiPriority w:val="99"/>
    <w:rsid w:val="004E3A00"/>
  </w:style>
  <w:style w:type="character" w:customStyle="1" w:styleId="WW8Num4z2">
    <w:name w:val="WW8Num4z2"/>
    <w:uiPriority w:val="99"/>
    <w:rsid w:val="004E3A00"/>
  </w:style>
  <w:style w:type="character" w:customStyle="1" w:styleId="WW8Num4z3">
    <w:name w:val="WW8Num4z3"/>
    <w:uiPriority w:val="99"/>
    <w:rsid w:val="004E3A00"/>
  </w:style>
  <w:style w:type="character" w:customStyle="1" w:styleId="WW8Num4z4">
    <w:name w:val="WW8Num4z4"/>
    <w:uiPriority w:val="99"/>
    <w:rsid w:val="004E3A00"/>
  </w:style>
  <w:style w:type="character" w:customStyle="1" w:styleId="WW8Num4z5">
    <w:name w:val="WW8Num4z5"/>
    <w:uiPriority w:val="99"/>
    <w:rsid w:val="004E3A00"/>
  </w:style>
  <w:style w:type="character" w:customStyle="1" w:styleId="WW8Num4z6">
    <w:name w:val="WW8Num4z6"/>
    <w:uiPriority w:val="99"/>
    <w:rsid w:val="004E3A00"/>
  </w:style>
  <w:style w:type="character" w:customStyle="1" w:styleId="WW8Num4z7">
    <w:name w:val="WW8Num4z7"/>
    <w:uiPriority w:val="99"/>
    <w:rsid w:val="004E3A00"/>
  </w:style>
  <w:style w:type="character" w:customStyle="1" w:styleId="WW8Num4z8">
    <w:name w:val="WW8Num4z8"/>
    <w:uiPriority w:val="99"/>
    <w:rsid w:val="004E3A00"/>
  </w:style>
  <w:style w:type="character" w:customStyle="1" w:styleId="WW8Num5z1">
    <w:name w:val="WW8Num5z1"/>
    <w:uiPriority w:val="99"/>
    <w:rsid w:val="004E3A00"/>
  </w:style>
  <w:style w:type="character" w:customStyle="1" w:styleId="WW8Num5z2">
    <w:name w:val="WW8Num5z2"/>
    <w:uiPriority w:val="99"/>
    <w:rsid w:val="004E3A00"/>
  </w:style>
  <w:style w:type="character" w:customStyle="1" w:styleId="WW8Num5z3">
    <w:name w:val="WW8Num5z3"/>
    <w:uiPriority w:val="99"/>
    <w:rsid w:val="004E3A00"/>
  </w:style>
  <w:style w:type="character" w:customStyle="1" w:styleId="WW8Num5z4">
    <w:name w:val="WW8Num5z4"/>
    <w:uiPriority w:val="99"/>
    <w:rsid w:val="004E3A00"/>
  </w:style>
  <w:style w:type="character" w:customStyle="1" w:styleId="WW8Num5z5">
    <w:name w:val="WW8Num5z5"/>
    <w:uiPriority w:val="99"/>
    <w:rsid w:val="004E3A00"/>
  </w:style>
  <w:style w:type="character" w:customStyle="1" w:styleId="WW8Num5z6">
    <w:name w:val="WW8Num5z6"/>
    <w:uiPriority w:val="99"/>
    <w:rsid w:val="004E3A00"/>
  </w:style>
  <w:style w:type="character" w:customStyle="1" w:styleId="WW8Num5z7">
    <w:name w:val="WW8Num5z7"/>
    <w:uiPriority w:val="99"/>
    <w:rsid w:val="004E3A00"/>
  </w:style>
  <w:style w:type="character" w:customStyle="1" w:styleId="WW8Num5z8">
    <w:name w:val="WW8Num5z8"/>
    <w:uiPriority w:val="99"/>
    <w:rsid w:val="004E3A00"/>
  </w:style>
  <w:style w:type="character" w:customStyle="1" w:styleId="WW8Num6z1">
    <w:name w:val="WW8Num6z1"/>
    <w:uiPriority w:val="99"/>
    <w:rsid w:val="004E3A00"/>
  </w:style>
  <w:style w:type="character" w:customStyle="1" w:styleId="WW8Num6z2">
    <w:name w:val="WW8Num6z2"/>
    <w:uiPriority w:val="99"/>
    <w:rsid w:val="004E3A00"/>
  </w:style>
  <w:style w:type="character" w:customStyle="1" w:styleId="WW8Num6z3">
    <w:name w:val="WW8Num6z3"/>
    <w:uiPriority w:val="99"/>
    <w:rsid w:val="004E3A00"/>
  </w:style>
  <w:style w:type="character" w:customStyle="1" w:styleId="WW8Num6z4">
    <w:name w:val="WW8Num6z4"/>
    <w:uiPriority w:val="99"/>
    <w:rsid w:val="004E3A00"/>
  </w:style>
  <w:style w:type="character" w:customStyle="1" w:styleId="WW8Num6z5">
    <w:name w:val="WW8Num6z5"/>
    <w:uiPriority w:val="99"/>
    <w:rsid w:val="004E3A00"/>
  </w:style>
  <w:style w:type="character" w:customStyle="1" w:styleId="WW8Num6z6">
    <w:name w:val="WW8Num6z6"/>
    <w:uiPriority w:val="99"/>
    <w:rsid w:val="004E3A00"/>
  </w:style>
  <w:style w:type="character" w:customStyle="1" w:styleId="WW8Num6z7">
    <w:name w:val="WW8Num6z7"/>
    <w:uiPriority w:val="99"/>
    <w:rsid w:val="004E3A00"/>
  </w:style>
  <w:style w:type="character" w:customStyle="1" w:styleId="WW8Num6z8">
    <w:name w:val="WW8Num6z8"/>
    <w:uiPriority w:val="99"/>
    <w:rsid w:val="004E3A00"/>
  </w:style>
  <w:style w:type="character" w:customStyle="1" w:styleId="11">
    <w:name w:val="Основной шрифт абзаца1"/>
    <w:uiPriority w:val="99"/>
    <w:rsid w:val="004E3A00"/>
  </w:style>
  <w:style w:type="character" w:customStyle="1" w:styleId="af7">
    <w:name w:val="Маркеры списка"/>
    <w:uiPriority w:val="99"/>
    <w:rsid w:val="004E3A00"/>
    <w:rPr>
      <w:rFonts w:ascii="OpenSymbol" w:hAnsi="OpenSymbol"/>
    </w:rPr>
  </w:style>
  <w:style w:type="character" w:customStyle="1" w:styleId="af8">
    <w:name w:val="Символ нумерации"/>
    <w:uiPriority w:val="99"/>
    <w:rsid w:val="004E3A00"/>
  </w:style>
  <w:style w:type="paragraph" w:customStyle="1" w:styleId="af9">
    <w:name w:val="Заголовок"/>
    <w:basedOn w:val="a"/>
    <w:next w:val="a0"/>
    <w:uiPriority w:val="99"/>
    <w:rsid w:val="004E3A00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styleId="a0">
    <w:name w:val="Body Text"/>
    <w:basedOn w:val="a"/>
    <w:link w:val="afa"/>
    <w:uiPriority w:val="99"/>
    <w:rsid w:val="004E3A00"/>
    <w:pPr>
      <w:suppressAutoHyphens/>
      <w:spacing w:before="280" w:after="280"/>
    </w:pPr>
    <w:rPr>
      <w:rFonts w:ascii="Calibri" w:hAnsi="Calibri" w:cs="Calibri"/>
      <w:lang w:eastAsia="ar-SA"/>
    </w:rPr>
  </w:style>
  <w:style w:type="character" w:customStyle="1" w:styleId="afa">
    <w:name w:val="Основной текст Знак"/>
    <w:link w:val="a0"/>
    <w:uiPriority w:val="99"/>
    <w:locked/>
    <w:rsid w:val="004E3A00"/>
    <w:rPr>
      <w:rFonts w:ascii="Calibri" w:hAnsi="Calibri" w:cs="Calibri"/>
      <w:sz w:val="24"/>
      <w:szCs w:val="24"/>
      <w:lang w:eastAsia="ar-SA" w:bidi="ar-SA"/>
    </w:rPr>
  </w:style>
  <w:style w:type="paragraph" w:styleId="afb">
    <w:name w:val="List"/>
    <w:basedOn w:val="a0"/>
    <w:uiPriority w:val="99"/>
    <w:rsid w:val="004E3A00"/>
  </w:style>
  <w:style w:type="paragraph" w:customStyle="1" w:styleId="26">
    <w:name w:val="Название2"/>
    <w:basedOn w:val="a"/>
    <w:uiPriority w:val="99"/>
    <w:rsid w:val="004E3A00"/>
    <w:pPr>
      <w:suppressLineNumbers/>
      <w:suppressAutoHyphens/>
      <w:spacing w:before="120" w:after="120"/>
    </w:pPr>
    <w:rPr>
      <w:rFonts w:ascii="Calibri" w:hAnsi="Calibri" w:cs="Calibri"/>
      <w:i/>
      <w:iCs/>
      <w:lang w:eastAsia="ar-SA"/>
    </w:rPr>
  </w:style>
  <w:style w:type="paragraph" w:customStyle="1" w:styleId="27">
    <w:name w:val="Указатель2"/>
    <w:basedOn w:val="a"/>
    <w:uiPriority w:val="99"/>
    <w:rsid w:val="004E3A00"/>
    <w:pPr>
      <w:suppressLineNumbers/>
      <w:suppressAutoHyphens/>
    </w:pPr>
    <w:rPr>
      <w:rFonts w:ascii="Calibri" w:hAnsi="Calibri" w:cs="Calibri"/>
      <w:lang w:eastAsia="ar-SA"/>
    </w:rPr>
  </w:style>
  <w:style w:type="paragraph" w:customStyle="1" w:styleId="12">
    <w:name w:val="Название1"/>
    <w:basedOn w:val="a"/>
    <w:uiPriority w:val="99"/>
    <w:rsid w:val="004E3A00"/>
    <w:pPr>
      <w:suppressLineNumbers/>
      <w:suppressAutoHyphens/>
      <w:spacing w:before="120" w:after="120"/>
    </w:pPr>
    <w:rPr>
      <w:rFonts w:ascii="Calibri" w:hAnsi="Calibri" w:cs="Calibri"/>
      <w:i/>
      <w:iCs/>
      <w:lang w:eastAsia="ar-SA"/>
    </w:rPr>
  </w:style>
  <w:style w:type="paragraph" w:customStyle="1" w:styleId="13">
    <w:name w:val="Указатель1"/>
    <w:basedOn w:val="a"/>
    <w:uiPriority w:val="99"/>
    <w:rsid w:val="004E3A00"/>
    <w:pPr>
      <w:suppressLineNumbers/>
      <w:suppressAutoHyphens/>
    </w:pPr>
    <w:rPr>
      <w:rFonts w:ascii="Calibri" w:hAnsi="Calibri" w:cs="Calibri"/>
      <w:lang w:eastAsia="ar-SA"/>
    </w:rPr>
  </w:style>
  <w:style w:type="paragraph" w:styleId="afc">
    <w:name w:val="Body Text Indent"/>
    <w:basedOn w:val="a"/>
    <w:link w:val="afd"/>
    <w:uiPriority w:val="99"/>
    <w:rsid w:val="004E3A00"/>
    <w:pPr>
      <w:suppressAutoHyphens/>
      <w:spacing w:before="280" w:after="280"/>
    </w:pPr>
    <w:rPr>
      <w:rFonts w:ascii="Calibri" w:hAnsi="Calibri" w:cs="Calibri"/>
      <w:lang w:eastAsia="ar-SA"/>
    </w:rPr>
  </w:style>
  <w:style w:type="character" w:customStyle="1" w:styleId="afd">
    <w:name w:val="Основной текст с отступом Знак"/>
    <w:link w:val="afc"/>
    <w:uiPriority w:val="99"/>
    <w:locked/>
    <w:rsid w:val="004E3A00"/>
    <w:rPr>
      <w:rFonts w:ascii="Calibri" w:hAnsi="Calibri" w:cs="Calibri"/>
      <w:sz w:val="24"/>
      <w:szCs w:val="24"/>
      <w:lang w:eastAsia="ar-SA" w:bidi="ar-SA"/>
    </w:rPr>
  </w:style>
  <w:style w:type="paragraph" w:customStyle="1" w:styleId="211">
    <w:name w:val="Основной текст 21"/>
    <w:basedOn w:val="a"/>
    <w:uiPriority w:val="99"/>
    <w:rsid w:val="004E3A00"/>
    <w:pPr>
      <w:suppressAutoHyphens/>
      <w:spacing w:before="280" w:after="280"/>
    </w:pPr>
    <w:rPr>
      <w:rFonts w:ascii="Calibri" w:hAnsi="Calibri" w:cs="Calibri"/>
      <w:lang w:eastAsia="ar-SA"/>
    </w:rPr>
  </w:style>
  <w:style w:type="paragraph" w:styleId="14">
    <w:name w:val="toc 1"/>
    <w:basedOn w:val="a"/>
    <w:autoRedefine/>
    <w:uiPriority w:val="99"/>
    <w:semiHidden/>
    <w:rsid w:val="004E3A00"/>
    <w:pPr>
      <w:suppressAutoHyphens/>
      <w:spacing w:before="280" w:after="280"/>
    </w:pPr>
    <w:rPr>
      <w:rFonts w:ascii="Calibri" w:hAnsi="Calibri" w:cs="Calibri"/>
      <w:lang w:eastAsia="ar-SA"/>
    </w:rPr>
  </w:style>
  <w:style w:type="paragraph" w:styleId="33">
    <w:name w:val="toc 3"/>
    <w:basedOn w:val="a"/>
    <w:autoRedefine/>
    <w:uiPriority w:val="99"/>
    <w:semiHidden/>
    <w:rsid w:val="004E3A00"/>
    <w:pPr>
      <w:suppressAutoHyphens/>
      <w:spacing w:before="280" w:after="280"/>
    </w:pPr>
    <w:rPr>
      <w:rFonts w:ascii="Calibri" w:hAnsi="Calibri" w:cs="Calibri"/>
      <w:lang w:eastAsia="ar-SA"/>
    </w:rPr>
  </w:style>
  <w:style w:type="paragraph" w:customStyle="1" w:styleId="212">
    <w:name w:val="Основной текст с отступом 21"/>
    <w:basedOn w:val="a"/>
    <w:uiPriority w:val="99"/>
    <w:rsid w:val="004E3A00"/>
    <w:pPr>
      <w:suppressAutoHyphens/>
      <w:spacing w:before="280" w:after="280"/>
    </w:pPr>
    <w:rPr>
      <w:rFonts w:ascii="Calibri" w:hAnsi="Calibri" w:cs="Calibri"/>
      <w:lang w:eastAsia="ar-SA"/>
    </w:rPr>
  </w:style>
  <w:style w:type="paragraph" w:customStyle="1" w:styleId="report">
    <w:name w:val="report"/>
    <w:basedOn w:val="a"/>
    <w:uiPriority w:val="99"/>
    <w:rsid w:val="004E3A00"/>
    <w:pPr>
      <w:suppressAutoHyphens/>
      <w:spacing w:before="280" w:after="280"/>
    </w:pPr>
    <w:rPr>
      <w:rFonts w:ascii="Calibri" w:hAnsi="Calibri" w:cs="Calibri"/>
      <w:lang w:eastAsia="ar-SA"/>
    </w:rPr>
  </w:style>
  <w:style w:type="paragraph" w:styleId="afe">
    <w:name w:val="Subtitle"/>
    <w:basedOn w:val="a"/>
    <w:next w:val="a0"/>
    <w:link w:val="aff"/>
    <w:uiPriority w:val="99"/>
    <w:qFormat/>
    <w:rsid w:val="004E3A00"/>
    <w:pPr>
      <w:suppressAutoHyphens/>
      <w:spacing w:before="280" w:after="280"/>
    </w:pPr>
    <w:rPr>
      <w:rFonts w:ascii="Calibri" w:hAnsi="Calibri" w:cs="Calibri"/>
      <w:lang w:eastAsia="ar-SA"/>
    </w:rPr>
  </w:style>
  <w:style w:type="character" w:customStyle="1" w:styleId="aff">
    <w:name w:val="Подзаголовок Знак"/>
    <w:link w:val="afe"/>
    <w:uiPriority w:val="99"/>
    <w:locked/>
    <w:rsid w:val="004E3A00"/>
    <w:rPr>
      <w:rFonts w:ascii="Calibri" w:hAnsi="Calibri" w:cs="Calibri"/>
      <w:sz w:val="24"/>
      <w:szCs w:val="24"/>
      <w:lang w:eastAsia="ar-SA" w:bidi="ar-SA"/>
    </w:rPr>
  </w:style>
  <w:style w:type="paragraph" w:customStyle="1" w:styleId="aff0">
    <w:name w:val="a"/>
    <w:basedOn w:val="a"/>
    <w:uiPriority w:val="99"/>
    <w:rsid w:val="004E3A00"/>
    <w:pPr>
      <w:suppressAutoHyphens/>
      <w:spacing w:before="280" w:after="280"/>
    </w:pPr>
    <w:rPr>
      <w:rFonts w:ascii="Calibri" w:hAnsi="Calibri" w:cs="Calibri"/>
      <w:lang w:eastAsia="ar-SA"/>
    </w:rPr>
  </w:style>
  <w:style w:type="paragraph" w:styleId="z-">
    <w:name w:val="HTML Bottom of Form"/>
    <w:basedOn w:val="a"/>
    <w:next w:val="a"/>
    <w:link w:val="z-0"/>
    <w:hidden/>
    <w:uiPriority w:val="99"/>
    <w:rsid w:val="004E3A00"/>
    <w:pPr>
      <w:pBdr>
        <w:top w:val="single" w:sz="4" w:space="1" w:color="000000"/>
      </w:pBdr>
      <w:suppressAutoHyphens/>
      <w:jc w:val="center"/>
    </w:pPr>
    <w:rPr>
      <w:rFonts w:ascii="Arial" w:hAnsi="Arial" w:cs="Arial"/>
      <w:vanish/>
      <w:sz w:val="16"/>
      <w:szCs w:val="16"/>
      <w:lang w:eastAsia="ar-SA"/>
    </w:rPr>
  </w:style>
  <w:style w:type="character" w:customStyle="1" w:styleId="z-0">
    <w:name w:val="z-Конец формы Знак"/>
    <w:link w:val="z-"/>
    <w:uiPriority w:val="99"/>
    <w:locked/>
    <w:rsid w:val="004E3A00"/>
    <w:rPr>
      <w:rFonts w:ascii="Arial" w:hAnsi="Arial" w:cs="Arial"/>
      <w:vanish/>
      <w:sz w:val="16"/>
      <w:szCs w:val="16"/>
      <w:lang w:eastAsia="ar-SA" w:bidi="ar-SA"/>
    </w:rPr>
  </w:style>
  <w:style w:type="paragraph" w:styleId="aff1">
    <w:name w:val="Balloon Text"/>
    <w:basedOn w:val="a"/>
    <w:link w:val="aff2"/>
    <w:uiPriority w:val="99"/>
    <w:semiHidden/>
    <w:rsid w:val="004E3A00"/>
    <w:pPr>
      <w:suppressAutoHyphens/>
    </w:pPr>
    <w:rPr>
      <w:rFonts w:ascii="Tahoma" w:hAnsi="Tahoma" w:cs="Tahoma"/>
      <w:sz w:val="16"/>
      <w:szCs w:val="16"/>
      <w:lang w:eastAsia="ar-SA"/>
    </w:rPr>
  </w:style>
  <w:style w:type="character" w:customStyle="1" w:styleId="aff2">
    <w:name w:val="Текст выноски Знак"/>
    <w:link w:val="aff1"/>
    <w:uiPriority w:val="99"/>
    <w:locked/>
    <w:rsid w:val="004E3A00"/>
    <w:rPr>
      <w:rFonts w:ascii="Tahoma" w:hAnsi="Tahoma" w:cs="Tahoma"/>
      <w:sz w:val="16"/>
      <w:szCs w:val="16"/>
      <w:lang w:eastAsia="ar-SA" w:bidi="ar-SA"/>
    </w:rPr>
  </w:style>
  <w:style w:type="paragraph" w:styleId="15">
    <w:name w:val="index 1"/>
    <w:basedOn w:val="a"/>
    <w:next w:val="a"/>
    <w:autoRedefine/>
    <w:uiPriority w:val="99"/>
    <w:semiHidden/>
    <w:rsid w:val="004E3A00"/>
    <w:pPr>
      <w:suppressAutoHyphens/>
      <w:ind w:left="240" w:hanging="240"/>
    </w:pPr>
    <w:rPr>
      <w:rFonts w:ascii="Calibri" w:hAnsi="Calibri" w:cs="Calibri"/>
      <w:lang w:eastAsia="ar-SA"/>
    </w:rPr>
  </w:style>
  <w:style w:type="paragraph" w:styleId="aff3">
    <w:name w:val="index heading"/>
    <w:basedOn w:val="a"/>
    <w:next w:val="15"/>
    <w:uiPriority w:val="99"/>
    <w:semiHidden/>
    <w:rsid w:val="004E3A00"/>
    <w:pPr>
      <w:suppressAutoHyphens/>
    </w:pPr>
    <w:rPr>
      <w:rFonts w:ascii="Calibri" w:hAnsi="Calibri" w:cs="Calibri"/>
      <w:lang w:eastAsia="ar-SA"/>
    </w:rPr>
  </w:style>
  <w:style w:type="paragraph" w:customStyle="1" w:styleId="aff4">
    <w:name w:val="Содержимое таблицы"/>
    <w:basedOn w:val="a"/>
    <w:uiPriority w:val="99"/>
    <w:rsid w:val="004E3A00"/>
    <w:pPr>
      <w:suppressLineNumbers/>
      <w:suppressAutoHyphens/>
    </w:pPr>
    <w:rPr>
      <w:rFonts w:ascii="Calibri" w:hAnsi="Calibri" w:cs="Calibri"/>
      <w:lang w:eastAsia="ar-SA"/>
    </w:rPr>
  </w:style>
  <w:style w:type="paragraph" w:customStyle="1" w:styleId="aff5">
    <w:name w:val="Заголовок таблицы"/>
    <w:basedOn w:val="aff4"/>
    <w:uiPriority w:val="99"/>
    <w:rsid w:val="004E3A00"/>
    <w:pPr>
      <w:jc w:val="center"/>
    </w:pPr>
    <w:rPr>
      <w:b/>
      <w:bCs/>
    </w:rPr>
  </w:style>
  <w:style w:type="paragraph" w:customStyle="1" w:styleId="aff6">
    <w:name w:val="Содержимое врезки"/>
    <w:basedOn w:val="a0"/>
    <w:uiPriority w:val="99"/>
    <w:rsid w:val="004E3A00"/>
  </w:style>
  <w:style w:type="character" w:styleId="aff7">
    <w:name w:val="Strong"/>
    <w:uiPriority w:val="99"/>
    <w:qFormat/>
    <w:rsid w:val="004E3A00"/>
    <w:rPr>
      <w:rFonts w:cs="Times New Roman"/>
      <w:b/>
      <w:bCs/>
    </w:rPr>
  </w:style>
  <w:style w:type="paragraph" w:customStyle="1" w:styleId="aff8">
    <w:name w:val="для таблиц"/>
    <w:basedOn w:val="a"/>
    <w:uiPriority w:val="99"/>
    <w:rsid w:val="00E6258C"/>
    <w:pPr>
      <w:suppressAutoHyphens/>
      <w:jc w:val="both"/>
    </w:pPr>
    <w:rPr>
      <w:szCs w:val="20"/>
      <w:lang w:eastAsia="ar-SA"/>
    </w:rPr>
  </w:style>
  <w:style w:type="paragraph" w:customStyle="1" w:styleId="BodyText21">
    <w:name w:val="Body Text 21"/>
    <w:basedOn w:val="a"/>
    <w:uiPriority w:val="99"/>
    <w:rsid w:val="00B37450"/>
    <w:pPr>
      <w:widowControl w:val="0"/>
      <w:suppressAutoHyphens/>
      <w:overflowPunct w:val="0"/>
      <w:autoSpaceDE w:val="0"/>
      <w:spacing w:line="360" w:lineRule="auto"/>
      <w:ind w:firstLine="567"/>
      <w:jc w:val="both"/>
      <w:textAlignment w:val="baseline"/>
    </w:pPr>
    <w:rPr>
      <w:lang w:eastAsia="ar-SA"/>
    </w:rPr>
  </w:style>
  <w:style w:type="paragraph" w:customStyle="1" w:styleId="Report0">
    <w:name w:val="Report"/>
    <w:basedOn w:val="a"/>
    <w:uiPriority w:val="99"/>
    <w:rsid w:val="003B2CFC"/>
    <w:pPr>
      <w:widowControl w:val="0"/>
      <w:suppressAutoHyphens/>
      <w:spacing w:line="360" w:lineRule="auto"/>
      <w:ind w:firstLine="567"/>
    </w:pPr>
    <w:rPr>
      <w:rFonts w:cs="Tahoma"/>
      <w:color w:val="000000"/>
      <w:lang w:val="en-US" w:eastAsia="en-US"/>
    </w:rPr>
  </w:style>
  <w:style w:type="character" w:customStyle="1" w:styleId="apple-converted-space">
    <w:name w:val="apple-converted-space"/>
    <w:uiPriority w:val="99"/>
    <w:rsid w:val="00661060"/>
    <w:rPr>
      <w:rFonts w:cs="Times New Roman"/>
    </w:rPr>
  </w:style>
  <w:style w:type="paragraph" w:customStyle="1" w:styleId="ConsPlusNonformat">
    <w:name w:val="ConsPlusNonformat"/>
    <w:uiPriority w:val="99"/>
    <w:rsid w:val="0089652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20">
    <w:name w:val="Основной текст 22"/>
    <w:basedOn w:val="a"/>
    <w:uiPriority w:val="99"/>
    <w:rsid w:val="00C65AF9"/>
    <w:pPr>
      <w:suppressAutoHyphens/>
      <w:autoSpaceDE w:val="0"/>
      <w:spacing w:after="120" w:line="480" w:lineRule="auto"/>
    </w:pPr>
    <w:rPr>
      <w:sz w:val="20"/>
      <w:lang w:eastAsia="ar-SA"/>
    </w:rPr>
  </w:style>
  <w:style w:type="paragraph" w:customStyle="1" w:styleId="221">
    <w:name w:val="Основной текст с отступом 22"/>
    <w:basedOn w:val="a"/>
    <w:uiPriority w:val="99"/>
    <w:rsid w:val="00C65AF9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s3">
    <w:name w:val="s3"/>
    <w:basedOn w:val="a1"/>
    <w:rsid w:val="002F6FC4"/>
  </w:style>
  <w:style w:type="paragraph" w:customStyle="1" w:styleId="aff9">
    <w:name w:val="Табличный_центр"/>
    <w:basedOn w:val="a"/>
    <w:rsid w:val="00A93754"/>
    <w:pPr>
      <w:jc w:val="center"/>
    </w:pPr>
    <w:rPr>
      <w:sz w:val="22"/>
      <w:szCs w:val="22"/>
    </w:rPr>
  </w:style>
  <w:style w:type="paragraph" w:customStyle="1" w:styleId="affa">
    <w:name w:val="Табличный_слева"/>
    <w:basedOn w:val="a"/>
    <w:rsid w:val="00A93754"/>
    <w:rPr>
      <w:sz w:val="22"/>
      <w:szCs w:val="22"/>
    </w:rPr>
  </w:style>
  <w:style w:type="paragraph" w:customStyle="1" w:styleId="Default">
    <w:name w:val="Default"/>
    <w:rsid w:val="0029125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ffb">
    <w:name w:val="Основной текст_"/>
    <w:link w:val="110"/>
    <w:rsid w:val="008A77D3"/>
    <w:rPr>
      <w:sz w:val="27"/>
      <w:szCs w:val="27"/>
      <w:shd w:val="clear" w:color="auto" w:fill="FFFFFF"/>
    </w:rPr>
  </w:style>
  <w:style w:type="paragraph" w:customStyle="1" w:styleId="110">
    <w:name w:val="Основной текст11"/>
    <w:basedOn w:val="a"/>
    <w:link w:val="affb"/>
    <w:rsid w:val="008A77D3"/>
    <w:pPr>
      <w:shd w:val="clear" w:color="auto" w:fill="FFFFFF"/>
      <w:spacing w:before="600" w:after="420" w:line="480" w:lineRule="exact"/>
      <w:ind w:hanging="560"/>
      <w:jc w:val="both"/>
    </w:pPr>
    <w:rPr>
      <w:sz w:val="27"/>
      <w:szCs w:val="27"/>
    </w:rPr>
  </w:style>
  <w:style w:type="paragraph" w:customStyle="1" w:styleId="28">
    <w:name w:val="2Название"/>
    <w:basedOn w:val="a"/>
    <w:link w:val="29"/>
    <w:qFormat/>
    <w:rsid w:val="00594F2F"/>
    <w:pPr>
      <w:ind w:right="4536"/>
      <w:jc w:val="both"/>
    </w:pPr>
    <w:rPr>
      <w:rFonts w:ascii="Arial" w:hAnsi="Arial"/>
      <w:b/>
      <w:sz w:val="26"/>
      <w:szCs w:val="28"/>
      <w:lang w:eastAsia="ar-SA"/>
    </w:rPr>
  </w:style>
  <w:style w:type="character" w:customStyle="1" w:styleId="29">
    <w:name w:val="2Название Знак"/>
    <w:link w:val="28"/>
    <w:rsid w:val="00594F2F"/>
    <w:rPr>
      <w:rFonts w:ascii="Arial" w:hAnsi="Arial"/>
      <w:b/>
      <w:sz w:val="26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47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clck.yandex.ru/redir/dv/*data=url%3Dhttp%253A%252F%252Fpandia.ru%252Ftext%252Fcategory%252Fobespechenie_zhilmzem%252F%2522%2520%255Co%2520%2522%25D0%259E%25D0%25B1%25D0%25B5%25D1%2581%25D0%25BF%25D0%25B5%25D1%2587%25D0%25B5%25D0%25BD%25D0%25B8%25D0%25B5%2520%25D0%25B6%25D0%25B8%25D0%25BB%25D1%258C%25D0%25B5%25D0%25BC%26ts%3D1489476820%26uid%3D2210815261454393581&amp;sign=2dfa543c26d3f60a319a47cc7b955a16&amp;keyno=1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akon.scli.ru/ru/legal_texts/act_municipal_education/index.php?do4=document&amp;id4=96e20c02-1b12-465a-b64c-24aa92270007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zakon.scli.ru/ru/legal_texts/act_municipal_education/index.php?do4=document&amp;id4=96e20c02-1b12-465a-b64c-24aa9227000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zakon.scli.ru/ru/legal_texts/act_municipal_education/index.php?do4=document&amp;id4=96e20c02-1b12-465a-b64c-24aa92270007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15C0A-6338-4FD4-A35C-CC9B87537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2967</TotalTime>
  <Pages>24</Pages>
  <Words>5916</Words>
  <Characters>33723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Документ предоставлен КонсультантПлюс</vt:lpstr>
    </vt:vector>
  </TitlesOfParts>
  <Company>Microsoft</Company>
  <LinksUpToDate>false</LinksUpToDate>
  <CharactersWithSpaces>39560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 предоставлен КонсультантПлюс</dc:title>
  <dc:subject/>
  <dc:creator>User</dc:creator>
  <cp:keywords/>
  <dc:description/>
  <cp:lastModifiedBy>Русановское сп</cp:lastModifiedBy>
  <cp:revision>72</cp:revision>
  <cp:lastPrinted>2017-09-07T08:10:00Z</cp:lastPrinted>
  <dcterms:created xsi:type="dcterms:W3CDTF">2017-01-27T10:55:00Z</dcterms:created>
  <dcterms:modified xsi:type="dcterms:W3CDTF">2025-01-10T10:58:00Z</dcterms:modified>
</cp:coreProperties>
</file>