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12" w:rsidRPr="006269BC" w:rsidRDefault="00150312" w:rsidP="001503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6269BC">
        <w:rPr>
          <w:rFonts w:ascii="Times New Roman" w:eastAsia="Times New Roman" w:hAnsi="Times New Roman" w:cs="Times New Roman"/>
          <w:color w:val="000000"/>
          <w:sz w:val="28"/>
          <w:szCs w:val="28"/>
        </w:rPr>
        <w:t>Русановского</w:t>
      </w:r>
      <w:proofErr w:type="spellEnd"/>
      <w:r w:rsidRPr="00626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150312" w:rsidRPr="006269BC" w:rsidRDefault="00150312" w:rsidP="001503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269B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______________И.Н.Козловкин</w:t>
      </w:r>
      <w:proofErr w:type="spellEnd"/>
    </w:p>
    <w:p w:rsidR="00150312" w:rsidRPr="006269BC" w:rsidRDefault="00150312" w:rsidP="001503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11 » января 2024г.</w:t>
      </w:r>
    </w:p>
    <w:p w:rsidR="00150312" w:rsidRPr="006269BC" w:rsidRDefault="00150312" w:rsidP="001503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312" w:rsidRPr="006269BC" w:rsidRDefault="00150312" w:rsidP="001503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312" w:rsidRPr="006269BC" w:rsidRDefault="00150312" w:rsidP="00626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Обобщение </w:t>
      </w:r>
      <w:bookmarkStart w:id="0" w:name="_GoBack"/>
      <w:bookmarkEnd w:id="0"/>
      <w:r w:rsidRP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практики</w:t>
      </w:r>
      <w:r w:rsid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контроля в сфере благоустройства</w:t>
      </w:r>
      <w:r w:rsid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 w:rsidRP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Русановского</w:t>
      </w:r>
      <w:proofErr w:type="spellEnd"/>
      <w:r w:rsidRP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сельского поселения</w:t>
      </w:r>
      <w:r w:rsidR="006269BC" w:rsidRP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Терновского  муниципального района Воронежской области</w:t>
      </w:r>
      <w:r w:rsidR="006269BC" w:rsidRP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26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2023 год.</w:t>
      </w:r>
    </w:p>
    <w:p w:rsidR="00150312" w:rsidRPr="006269BC" w:rsidRDefault="00150312" w:rsidP="00626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312" w:rsidRPr="006269BC" w:rsidRDefault="00150312" w:rsidP="00150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312" w:rsidRPr="006269BC" w:rsidRDefault="006269BC" w:rsidP="00626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50312" w:rsidRPr="006269BC"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312" w:rsidRPr="006269BC">
        <w:rPr>
          <w:rFonts w:ascii="Times New Roman" w:hAnsi="Times New Roman" w:cs="Times New Roman"/>
          <w:sz w:val="28"/>
          <w:szCs w:val="28"/>
        </w:rPr>
        <w:t xml:space="preserve"> практики  осуществления муниципального  контроля в сфере благоустройства  за  2023 год 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N 248-ФЗ (ред. от 06.12.2021</w:t>
      </w:r>
      <w:proofErr w:type="gramEnd"/>
      <w:r w:rsidR="00150312" w:rsidRPr="006269BC">
        <w:rPr>
          <w:rFonts w:ascii="Times New Roman" w:hAnsi="Times New Roman" w:cs="Times New Roman"/>
          <w:sz w:val="28"/>
          <w:szCs w:val="28"/>
        </w:rPr>
        <w:t>) "</w:t>
      </w:r>
      <w:proofErr w:type="gramStart"/>
      <w:r w:rsidR="00150312" w:rsidRPr="006269BC">
        <w:rPr>
          <w:rFonts w:ascii="Times New Roman" w:hAnsi="Times New Roman" w:cs="Times New Roman"/>
          <w:sz w:val="28"/>
          <w:szCs w:val="28"/>
        </w:rPr>
        <w:t xml:space="preserve">О государственном контроле (надзоре) и муниципальном контроле в Российской Федерации", и  решением Совета народных депутатов </w:t>
      </w:r>
      <w:proofErr w:type="spellStart"/>
      <w:r w:rsidR="00150312" w:rsidRPr="006269BC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150312" w:rsidRPr="00626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  14  октября  2021года  </w:t>
      </w:r>
      <w:r w:rsidR="00150312" w:rsidRPr="006269BC">
        <w:rPr>
          <w:rFonts w:ascii="Times New Roman" w:hAnsi="Times New Roman" w:cs="Times New Roman"/>
          <w:sz w:val="28"/>
          <w:szCs w:val="28"/>
        </w:rPr>
        <w:t xml:space="preserve"> №32</w:t>
      </w:r>
      <w:r w:rsidR="00150312" w:rsidRPr="006269BC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8.4pt;margin-top:184.1pt;width:100.65pt;height:21.6pt;z-index:251658240;mso-position-horizontal-relative:page;mso-position-vertical-relative:page" filled="f" stroked="f">
            <v:textbox inset="0,0,0,0">
              <w:txbxContent>
                <w:p w:rsidR="00150312" w:rsidRPr="00482A25" w:rsidRDefault="00150312" w:rsidP="00150312">
                  <w:pPr>
                    <w:pStyle w:val="a4"/>
                    <w:jc w:val="left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150312" w:rsidRPr="006269BC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6" type="#_x0000_t202" style="position:absolute;margin-left:85.05pt;margin-top:760.35pt;width:266.4pt;height:29.5pt;z-index:251658240;mso-position-horizontal-relative:page;mso-position-vertical-relative:page" filled="f" stroked="f">
            <v:textbox inset="0,0,0,0">
              <w:txbxContent>
                <w:p w:rsidR="00150312" w:rsidRDefault="00150312" w:rsidP="00150312">
                  <w:pPr>
                    <w:pStyle w:val="a5"/>
                  </w:pPr>
                </w:p>
              </w:txbxContent>
            </v:textbox>
            <w10:wrap anchorx="page" anchory="page"/>
          </v:shape>
        </w:pict>
      </w:r>
      <w:r w:rsidR="00150312" w:rsidRPr="006269BC">
        <w:rPr>
          <w:rFonts w:ascii="Times New Roman" w:hAnsi="Times New Roman" w:cs="Times New Roman"/>
          <w:sz w:val="28"/>
          <w:szCs w:val="28"/>
        </w:rPr>
        <w:t xml:space="preserve">  «</w:t>
      </w:r>
      <w:r w:rsidR="00150312" w:rsidRPr="006269BC">
        <w:rPr>
          <w:rFonts w:ascii="Times New Roman" w:hAnsi="Times New Roman" w:cs="Times New Roman"/>
          <w:noProof/>
          <w:sz w:val="28"/>
          <w:szCs w:val="28"/>
        </w:rPr>
        <w:t xml:space="preserve">Об утверждении Положения  </w:t>
      </w:r>
      <w:r w:rsidR="00150312" w:rsidRPr="006269BC">
        <w:rPr>
          <w:rFonts w:ascii="Times New Roman" w:hAnsi="Times New Roman" w:cs="Times New Roman"/>
          <w:bCs/>
          <w:sz w:val="28"/>
          <w:szCs w:val="28"/>
        </w:rPr>
        <w:t>о муниципальном контроле в сфере благоустройства</w:t>
      </w:r>
      <w:r w:rsidR="00150312" w:rsidRPr="006269B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150312" w:rsidRPr="006269BC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150312" w:rsidRPr="006269B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области», решением Совета народных депутатов </w:t>
      </w:r>
      <w:proofErr w:type="spellStart"/>
      <w:r w:rsidR="00150312" w:rsidRPr="006269BC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150312" w:rsidRPr="00626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0312" w:rsidRPr="006269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312" w:rsidRPr="006269BC">
        <w:rPr>
          <w:rFonts w:ascii="Times New Roman" w:hAnsi="Times New Roman" w:cs="Times New Roman"/>
          <w:bCs/>
          <w:sz w:val="28"/>
          <w:szCs w:val="28"/>
        </w:rPr>
        <w:t xml:space="preserve">от 21.11.2017 года  №37 «Об утверждении Правил благоустройства </w:t>
      </w:r>
      <w:proofErr w:type="spellStart"/>
      <w:r w:rsidR="00150312" w:rsidRPr="006269BC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="00150312" w:rsidRPr="006269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End"/>
      <w:r w:rsidR="00150312" w:rsidRPr="006269BC">
        <w:rPr>
          <w:rFonts w:ascii="Times New Roman" w:hAnsi="Times New Roman" w:cs="Times New Roman"/>
          <w:bCs/>
          <w:sz w:val="28"/>
          <w:szCs w:val="28"/>
        </w:rPr>
        <w:t xml:space="preserve">  Терновского муниципального района  Воронежской области»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50312" w:rsidRPr="006269BC" w:rsidRDefault="00150312" w:rsidP="001503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соответствии с Уставом </w:t>
      </w:r>
      <w:proofErr w:type="spellStart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Русановского</w:t>
      </w:r>
      <w:proofErr w:type="spellEnd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Терновского муниципального района Воронежской  области полномочия по осуществлению муниципального контроля возложены на администрацию </w:t>
      </w:r>
      <w:proofErr w:type="spellStart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Русановского</w:t>
      </w:r>
      <w:proofErr w:type="spellEnd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поселения.</w:t>
      </w:r>
    </w:p>
    <w:p w:rsidR="00150312" w:rsidRPr="006269BC" w:rsidRDefault="00150312" w:rsidP="001503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Согласно</w:t>
      </w:r>
      <w:proofErr w:type="gramEnd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утвержденного </w:t>
      </w:r>
      <w:r w:rsidRPr="006269BC">
        <w:rPr>
          <w:rFonts w:ascii="Times New Roman" w:eastAsia="Times New Roman" w:hAnsi="Times New Roman" w:cs="Times New Roman"/>
          <w:sz w:val="28"/>
          <w:szCs w:val="28"/>
        </w:rPr>
        <w:t xml:space="preserve">Перечня видов муниципального контроля и уполномоченных на их осуществление на территории </w:t>
      </w:r>
      <w:proofErr w:type="spellStart"/>
      <w:r w:rsidRPr="006269BC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 w:rsidRPr="00626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</w:t>
      </w:r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осуществляются следующие виды муниципального контроля:</w:t>
      </w:r>
    </w:p>
    <w:p w:rsidR="00150312" w:rsidRPr="006269BC" w:rsidRDefault="00150312" w:rsidP="0015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муниципальный контроль </w:t>
      </w:r>
      <w:r w:rsidRPr="00626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сфере благоустройства территории </w:t>
      </w:r>
      <w:proofErr w:type="spellStart"/>
      <w:r w:rsidRPr="00626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Русановского</w:t>
      </w:r>
      <w:proofErr w:type="spellEnd"/>
      <w:r w:rsidRPr="00626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поселения;</w:t>
      </w:r>
    </w:p>
    <w:p w:rsidR="00150312" w:rsidRPr="006269BC" w:rsidRDefault="00150312" w:rsidP="0015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626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Русановского</w:t>
      </w:r>
      <w:proofErr w:type="spellEnd"/>
      <w:r w:rsidRPr="00626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</w:p>
    <w:p w:rsidR="00150312" w:rsidRPr="006269BC" w:rsidRDefault="00150312" w:rsidP="00150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269B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Проведение муниципального контроля </w:t>
      </w:r>
      <w:r w:rsidRPr="00626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сфере благоустройства на территории </w:t>
      </w:r>
      <w:proofErr w:type="spellStart"/>
      <w:r w:rsidRPr="00626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Русановского</w:t>
      </w:r>
      <w:proofErr w:type="spellEnd"/>
      <w:r w:rsidRPr="00626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осуществляется в соответствии с Федеральным законом от 31.07.2020 №248-ФЗ «О государственном контрол</w:t>
      </w:r>
      <w:proofErr w:type="gramStart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е(</w:t>
      </w:r>
      <w:proofErr w:type="gramEnd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надзоре) и муниципальном контроле в Российской Федерации»,  Федеральным законом от 06.10.2003 № 131-ФЗ «Об </w:t>
      </w:r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</w:t>
      </w:r>
      <w:proofErr w:type="gramStart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контроля (надзора) и муниципального контроля», </w:t>
      </w:r>
      <w:r w:rsidRPr="00626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</w:t>
      </w:r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Уставом </w:t>
      </w:r>
      <w:proofErr w:type="spellStart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Русановского</w:t>
      </w:r>
      <w:proofErr w:type="spellEnd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поселения, Правилами благоустройства </w:t>
      </w:r>
      <w:proofErr w:type="spellStart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Русановского</w:t>
      </w:r>
      <w:proofErr w:type="spellEnd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поселения, утвержденными решением Совета народных депутатов </w:t>
      </w:r>
      <w:proofErr w:type="spellStart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Русановского</w:t>
      </w:r>
      <w:proofErr w:type="spellEnd"/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№ 37 от 21.11.2017 года.</w:t>
      </w:r>
      <w:proofErr w:type="gramEnd"/>
    </w:p>
    <w:p w:rsidR="00150312" w:rsidRPr="006269BC" w:rsidRDefault="006269BC" w:rsidP="006269BC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150312" w:rsidRPr="006269BC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эффективности муниципального контроля в сфере благоустройства на территории </w:t>
      </w:r>
      <w:proofErr w:type="spellStart"/>
      <w:r w:rsidR="00150312"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Русановского</w:t>
      </w:r>
      <w:proofErr w:type="spellEnd"/>
      <w:r w:rsidR="00150312"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150312" w:rsidRPr="006269B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150312" w:rsidRPr="006269BC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 w:rsidR="00150312" w:rsidRPr="006269BC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hyperlink r:id="rId5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 w:rsidR="00150312" w:rsidRPr="006269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постановлением</w:t>
        </w:r>
        <w:r w:rsidRPr="006269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 </w:t>
        </w:r>
        <w:r w:rsidR="00150312" w:rsidRPr="006269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6269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№57  </w:t>
        </w:r>
        <w:r w:rsidR="00150312" w:rsidRPr="006269BC">
          <w:rPr>
            <w:rFonts w:ascii="Times New Roman" w:hAnsi="Times New Roman" w:cs="Times New Roman"/>
            <w:bCs/>
            <w:iCs/>
            <w:sz w:val="28"/>
            <w:szCs w:val="28"/>
          </w:rPr>
          <w:t>от 12 декабря 2023</w:t>
        </w:r>
        <w:r w:rsidRPr="006269BC">
          <w:rPr>
            <w:rFonts w:ascii="Times New Roman" w:hAnsi="Times New Roman" w:cs="Times New Roman"/>
            <w:bCs/>
            <w:iCs/>
            <w:sz w:val="28"/>
            <w:szCs w:val="28"/>
          </w:rPr>
          <w:t xml:space="preserve"> </w:t>
        </w:r>
        <w:r w:rsidR="00150312" w:rsidRPr="006269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года утверждена 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  </w:r>
        <w:proofErr w:type="spellStart"/>
        <w:r w:rsidR="00150312" w:rsidRPr="006269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Русановского</w:t>
        </w:r>
        <w:proofErr w:type="spellEnd"/>
        <w:r w:rsidR="00150312" w:rsidRPr="006269B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сельского поселения</w:t>
        </w:r>
      </w:hyperlink>
      <w:r w:rsidR="00150312" w:rsidRPr="006269BC">
        <w:rPr>
          <w:rFonts w:ascii="Times New Roman" w:eastAsia="Times New Roman" w:hAnsi="Times New Roman" w:cs="Times New Roman"/>
          <w:sz w:val="28"/>
          <w:szCs w:val="28"/>
        </w:rPr>
        <w:t xml:space="preserve">, которая размещена на официальном сайте </w:t>
      </w:r>
      <w:proofErr w:type="spellStart"/>
      <w:r w:rsidR="00150312" w:rsidRPr="006269BC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 w:rsidR="00150312" w:rsidRPr="00626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разделе</w:t>
      </w:r>
      <w:proofErr w:type="gramEnd"/>
      <w:r w:rsidR="00150312" w:rsidRPr="006269BC">
        <w:rPr>
          <w:rFonts w:ascii="Times New Roman" w:eastAsia="Times New Roman" w:hAnsi="Times New Roman" w:cs="Times New Roman"/>
          <w:sz w:val="28"/>
          <w:szCs w:val="28"/>
        </w:rPr>
        <w:t xml:space="preserve"> «Муниципальный контроль».</w:t>
      </w:r>
    </w:p>
    <w:p w:rsidR="00150312" w:rsidRPr="006269BC" w:rsidRDefault="00150312" w:rsidP="001503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2023 год запланированы не были, внеплановые проверки не осуществлялись.</w:t>
      </w:r>
    </w:p>
    <w:p w:rsidR="00150312" w:rsidRPr="006269BC" w:rsidRDefault="00150312" w:rsidP="0015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9BC">
        <w:rPr>
          <w:rFonts w:ascii="Times New Roman" w:hAnsi="Times New Roman" w:cs="Times New Roman"/>
          <w:sz w:val="28"/>
          <w:szCs w:val="28"/>
        </w:rPr>
        <w:t xml:space="preserve">Внеплановые проверки не проводились в связи с отсутствием основания. </w:t>
      </w:r>
    </w:p>
    <w:p w:rsidR="00150312" w:rsidRPr="006269BC" w:rsidRDefault="00150312" w:rsidP="0015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9BC">
        <w:rPr>
          <w:rFonts w:ascii="Times New Roman" w:hAnsi="Times New Roman" w:cs="Times New Roman"/>
          <w:sz w:val="28"/>
          <w:szCs w:val="28"/>
        </w:rPr>
        <w:t>Жалобы граждан по нарушению правил благоустройства не поступали.</w:t>
      </w:r>
    </w:p>
    <w:p w:rsidR="00150312" w:rsidRPr="006269BC" w:rsidRDefault="00150312" w:rsidP="0015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69BC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 в сфере благоустройства, устранения причин, факторов и условий, способствующих  нарушениям обязательных требований в сфере благоустройства администрация </w:t>
      </w:r>
      <w:proofErr w:type="spellStart"/>
      <w:r w:rsidRPr="006269BC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626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предостерегает юридических лиц, индивидуальных предпринимателей о соблюдении правил благоустройства на территории </w:t>
      </w:r>
      <w:proofErr w:type="spellStart"/>
      <w:r w:rsidRPr="006269BC">
        <w:rPr>
          <w:rFonts w:ascii="Times New Roman" w:hAnsi="Times New Roman" w:cs="Times New Roman"/>
          <w:sz w:val="28"/>
          <w:szCs w:val="28"/>
          <w:shd w:val="clear" w:color="auto" w:fill="FFFFFF"/>
        </w:rPr>
        <w:t>Русановского</w:t>
      </w:r>
      <w:proofErr w:type="spellEnd"/>
      <w:r w:rsidRPr="0062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и предупреждает об административной ответственности за несоблюдение данных требований.</w:t>
      </w:r>
      <w:proofErr w:type="gramEnd"/>
    </w:p>
    <w:p w:rsidR="00150312" w:rsidRPr="006269BC" w:rsidRDefault="00150312" w:rsidP="001503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312" w:rsidRPr="006269BC" w:rsidRDefault="00150312" w:rsidP="001503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90F" w:rsidRPr="006269BC" w:rsidRDefault="00CF490F">
      <w:pPr>
        <w:rPr>
          <w:rFonts w:ascii="Times New Roman" w:hAnsi="Times New Roman" w:cs="Times New Roman"/>
          <w:sz w:val="28"/>
          <w:szCs w:val="28"/>
        </w:rPr>
      </w:pPr>
    </w:p>
    <w:sectPr w:rsidR="00CF490F" w:rsidRPr="006269BC" w:rsidSect="0072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312"/>
    <w:rsid w:val="00150312"/>
    <w:rsid w:val="006269BC"/>
    <w:rsid w:val="00CF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312"/>
    <w:rPr>
      <w:color w:val="0000FF"/>
      <w:u w:val="single"/>
    </w:rPr>
  </w:style>
  <w:style w:type="paragraph" w:customStyle="1" w:styleId="a4">
    <w:name w:val="регистрационные поля"/>
    <w:basedOn w:val="a"/>
    <w:rsid w:val="0015031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5">
    <w:name w:val="Исполнитель"/>
    <w:basedOn w:val="a6"/>
    <w:rsid w:val="00150312"/>
  </w:style>
  <w:style w:type="paragraph" w:styleId="a6">
    <w:name w:val="Body Text"/>
    <w:basedOn w:val="a"/>
    <w:link w:val="a7"/>
    <w:uiPriority w:val="99"/>
    <w:semiHidden/>
    <w:unhideWhenUsed/>
    <w:rsid w:val="001503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50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2024-03-28T06:28:00Z</dcterms:created>
  <dcterms:modified xsi:type="dcterms:W3CDTF">2024-03-28T06:44:00Z</dcterms:modified>
</cp:coreProperties>
</file>