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C3" w:rsidRPr="00546438" w:rsidRDefault="00A627C3" w:rsidP="00A627C3">
      <w:pPr>
        <w:rPr>
          <w:sz w:val="24"/>
          <w:szCs w:val="24"/>
        </w:rPr>
      </w:pPr>
    </w:p>
    <w:p w:rsidR="00403E75" w:rsidRPr="004C5274" w:rsidRDefault="00403E75" w:rsidP="00403E75">
      <w:pPr>
        <w:pStyle w:val="a3"/>
        <w:jc w:val="center"/>
        <w:rPr>
          <w:rFonts w:ascii="Times New Roman" w:hAnsi="Times New Roman" w:cs="Times New Roman"/>
          <w:b/>
          <w:bCs/>
          <w:sz w:val="24"/>
          <w:szCs w:val="24"/>
        </w:rPr>
      </w:pPr>
      <w:r w:rsidRPr="004C5274">
        <w:rPr>
          <w:rFonts w:ascii="Times New Roman" w:hAnsi="Times New Roman" w:cs="Times New Roman"/>
          <w:b/>
          <w:bCs/>
          <w:sz w:val="24"/>
          <w:szCs w:val="24"/>
        </w:rPr>
        <w:t xml:space="preserve">СОВЕТ НАРОДНЫХ  ДЕПУТАТОВ </w:t>
      </w:r>
    </w:p>
    <w:p w:rsidR="00403E75" w:rsidRPr="004C5274" w:rsidRDefault="004C5274" w:rsidP="00403E75">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РУСАНОВСКОГО </w:t>
      </w:r>
      <w:r w:rsidR="00403E75" w:rsidRPr="004C5274">
        <w:rPr>
          <w:rFonts w:ascii="Times New Roman" w:hAnsi="Times New Roman" w:cs="Times New Roman"/>
          <w:b/>
          <w:bCs/>
          <w:sz w:val="24"/>
          <w:szCs w:val="24"/>
        </w:rPr>
        <w:t>СЕЛЬСКОГО ПОСЕЛЕНИЯ</w:t>
      </w:r>
    </w:p>
    <w:p w:rsidR="00403E75" w:rsidRPr="004C5274" w:rsidRDefault="004C5274" w:rsidP="00403E75">
      <w:pPr>
        <w:pStyle w:val="a3"/>
        <w:jc w:val="center"/>
        <w:rPr>
          <w:rFonts w:ascii="Times New Roman" w:hAnsi="Times New Roman" w:cs="Times New Roman"/>
          <w:b/>
          <w:bCs/>
          <w:sz w:val="24"/>
          <w:szCs w:val="24"/>
        </w:rPr>
      </w:pPr>
      <w:r>
        <w:rPr>
          <w:rFonts w:ascii="Times New Roman" w:hAnsi="Times New Roman" w:cs="Times New Roman"/>
          <w:b/>
          <w:bCs/>
          <w:sz w:val="24"/>
          <w:szCs w:val="24"/>
        </w:rPr>
        <w:t>РУСАНОВСКОГО</w:t>
      </w:r>
      <w:r w:rsidR="00403E75" w:rsidRPr="004C5274">
        <w:rPr>
          <w:rFonts w:ascii="Times New Roman" w:hAnsi="Times New Roman" w:cs="Times New Roman"/>
          <w:b/>
          <w:bCs/>
          <w:sz w:val="24"/>
          <w:szCs w:val="24"/>
        </w:rPr>
        <w:t xml:space="preserve"> МУНИЦИПАЛЬНОГО РАЙОНА</w:t>
      </w:r>
    </w:p>
    <w:p w:rsidR="00403E75" w:rsidRPr="004C5274" w:rsidRDefault="00403E75" w:rsidP="00403E75">
      <w:pPr>
        <w:pStyle w:val="a3"/>
        <w:jc w:val="center"/>
        <w:rPr>
          <w:rFonts w:ascii="Times New Roman" w:hAnsi="Times New Roman" w:cs="Times New Roman"/>
          <w:b/>
          <w:bCs/>
          <w:sz w:val="24"/>
          <w:szCs w:val="24"/>
        </w:rPr>
      </w:pPr>
      <w:r w:rsidRPr="004C5274">
        <w:rPr>
          <w:rFonts w:ascii="Times New Roman" w:hAnsi="Times New Roman" w:cs="Times New Roman"/>
          <w:b/>
          <w:bCs/>
          <w:sz w:val="24"/>
          <w:szCs w:val="24"/>
        </w:rPr>
        <w:t>ВОРОНЕЖСКОЙ  ОБЛАСТИ</w:t>
      </w:r>
    </w:p>
    <w:p w:rsidR="00403E75" w:rsidRPr="004C5274" w:rsidRDefault="00403E75" w:rsidP="00403E75">
      <w:pPr>
        <w:pStyle w:val="a3"/>
        <w:jc w:val="center"/>
        <w:rPr>
          <w:rFonts w:ascii="Times New Roman" w:hAnsi="Times New Roman" w:cs="Times New Roman"/>
          <w:b/>
          <w:bCs/>
          <w:sz w:val="24"/>
          <w:szCs w:val="24"/>
        </w:rPr>
      </w:pPr>
    </w:p>
    <w:p w:rsidR="00403E75" w:rsidRPr="004C5274" w:rsidRDefault="00403E75" w:rsidP="00403E75">
      <w:pPr>
        <w:pStyle w:val="a3"/>
        <w:jc w:val="center"/>
        <w:rPr>
          <w:rFonts w:ascii="Times New Roman" w:hAnsi="Times New Roman" w:cs="Times New Roman"/>
          <w:b/>
          <w:bCs/>
          <w:sz w:val="24"/>
          <w:szCs w:val="24"/>
        </w:rPr>
      </w:pPr>
      <w:r w:rsidRPr="004C5274">
        <w:rPr>
          <w:rFonts w:ascii="Times New Roman" w:hAnsi="Times New Roman" w:cs="Times New Roman"/>
          <w:b/>
          <w:bCs/>
          <w:sz w:val="24"/>
          <w:szCs w:val="24"/>
        </w:rPr>
        <w:t>РЕШЕНИЕ</w:t>
      </w:r>
    </w:p>
    <w:p w:rsidR="00403E75" w:rsidRPr="004C5274" w:rsidRDefault="00403E75" w:rsidP="00403E75">
      <w:pPr>
        <w:pStyle w:val="a3"/>
        <w:jc w:val="center"/>
        <w:rPr>
          <w:rFonts w:ascii="Times New Roman" w:hAnsi="Times New Roman" w:cs="Times New Roman"/>
          <w:b/>
          <w:bCs/>
          <w:sz w:val="24"/>
          <w:szCs w:val="24"/>
        </w:rPr>
      </w:pPr>
    </w:p>
    <w:p w:rsidR="00EA305E" w:rsidRPr="004C5274" w:rsidRDefault="00936042" w:rsidP="00403E75">
      <w:pPr>
        <w:pStyle w:val="a3"/>
        <w:rPr>
          <w:rFonts w:ascii="Times New Roman" w:hAnsi="Times New Roman" w:cs="Times New Roman"/>
          <w:b/>
          <w:bCs/>
          <w:sz w:val="24"/>
          <w:szCs w:val="24"/>
        </w:rPr>
      </w:pPr>
      <w:r>
        <w:rPr>
          <w:rFonts w:ascii="Times New Roman" w:hAnsi="Times New Roman" w:cs="Times New Roman"/>
          <w:b/>
          <w:bCs/>
          <w:sz w:val="24"/>
          <w:szCs w:val="24"/>
        </w:rPr>
        <w:t xml:space="preserve">от  27  июля  2021 </w:t>
      </w:r>
      <w:r w:rsidR="004C5274">
        <w:rPr>
          <w:rFonts w:ascii="Times New Roman" w:hAnsi="Times New Roman" w:cs="Times New Roman"/>
          <w:b/>
          <w:bCs/>
          <w:sz w:val="24"/>
          <w:szCs w:val="24"/>
        </w:rPr>
        <w:t xml:space="preserve">  </w:t>
      </w:r>
      <w:r w:rsidR="00403E75" w:rsidRPr="004C5274">
        <w:rPr>
          <w:rFonts w:ascii="Times New Roman" w:hAnsi="Times New Roman" w:cs="Times New Roman"/>
          <w:b/>
          <w:bCs/>
          <w:sz w:val="24"/>
          <w:szCs w:val="24"/>
        </w:rPr>
        <w:t xml:space="preserve">года </w:t>
      </w:r>
      <w:r>
        <w:rPr>
          <w:rFonts w:ascii="Times New Roman" w:hAnsi="Times New Roman" w:cs="Times New Roman"/>
          <w:b/>
          <w:bCs/>
          <w:sz w:val="24"/>
          <w:szCs w:val="24"/>
        </w:rPr>
        <w:t xml:space="preserve">         </w:t>
      </w:r>
      <w:r w:rsidR="00403E75" w:rsidRPr="004C5274">
        <w:rPr>
          <w:rFonts w:ascii="Times New Roman" w:hAnsi="Times New Roman" w:cs="Times New Roman"/>
          <w:b/>
          <w:bCs/>
          <w:sz w:val="24"/>
          <w:szCs w:val="24"/>
        </w:rPr>
        <w:t xml:space="preserve">№ </w:t>
      </w:r>
      <w:r w:rsidR="004C5274">
        <w:rPr>
          <w:rFonts w:ascii="Times New Roman" w:hAnsi="Times New Roman" w:cs="Times New Roman"/>
          <w:b/>
          <w:bCs/>
          <w:sz w:val="24"/>
          <w:szCs w:val="24"/>
        </w:rPr>
        <w:t xml:space="preserve"> </w:t>
      </w:r>
      <w:r>
        <w:rPr>
          <w:rFonts w:ascii="Times New Roman" w:hAnsi="Times New Roman" w:cs="Times New Roman"/>
          <w:b/>
          <w:bCs/>
          <w:sz w:val="24"/>
          <w:szCs w:val="24"/>
        </w:rPr>
        <w:t>26</w:t>
      </w:r>
    </w:p>
    <w:p w:rsidR="00403E75" w:rsidRPr="004C5274" w:rsidRDefault="00403E75" w:rsidP="00403E75">
      <w:pPr>
        <w:pStyle w:val="a3"/>
        <w:rPr>
          <w:rFonts w:ascii="Times New Roman" w:hAnsi="Times New Roman" w:cs="Times New Roman"/>
          <w:sz w:val="24"/>
          <w:szCs w:val="24"/>
        </w:rPr>
      </w:pPr>
      <w:r w:rsidRPr="004C5274">
        <w:rPr>
          <w:rFonts w:ascii="Times New Roman" w:hAnsi="Times New Roman" w:cs="Times New Roman"/>
          <w:sz w:val="24"/>
          <w:szCs w:val="24"/>
        </w:rPr>
        <w:t xml:space="preserve">с. </w:t>
      </w:r>
      <w:r w:rsidR="004C5274">
        <w:rPr>
          <w:rFonts w:ascii="Times New Roman" w:hAnsi="Times New Roman" w:cs="Times New Roman"/>
          <w:sz w:val="24"/>
          <w:szCs w:val="24"/>
        </w:rPr>
        <w:t>Русаново</w:t>
      </w:r>
    </w:p>
    <w:p w:rsidR="00403E75" w:rsidRPr="004C5274" w:rsidRDefault="00403E75" w:rsidP="00403E75">
      <w:pPr>
        <w:pStyle w:val="21"/>
        <w:rPr>
          <w:rFonts w:ascii="Times New Roman" w:hAnsi="Times New Roman" w:cs="Times New Roman"/>
          <w:b w:val="0"/>
          <w:sz w:val="24"/>
          <w:szCs w:val="24"/>
        </w:rPr>
      </w:pPr>
    </w:p>
    <w:p w:rsidR="00403E75" w:rsidRPr="004C5274" w:rsidRDefault="00403E75" w:rsidP="00403E75">
      <w:pPr>
        <w:pStyle w:val="a3"/>
        <w:jc w:val="both"/>
        <w:rPr>
          <w:rFonts w:ascii="Times New Roman" w:hAnsi="Times New Roman" w:cs="Times New Roman"/>
          <w:b/>
          <w:bCs/>
          <w:sz w:val="24"/>
          <w:szCs w:val="24"/>
        </w:rPr>
      </w:pPr>
      <w:r w:rsidRPr="004C5274">
        <w:rPr>
          <w:rFonts w:ascii="Times New Roman" w:hAnsi="Times New Roman" w:cs="Times New Roman"/>
          <w:b/>
          <w:sz w:val="24"/>
          <w:szCs w:val="24"/>
        </w:rPr>
        <w:t xml:space="preserve">О  </w:t>
      </w:r>
      <w:r w:rsidR="0016189C" w:rsidRPr="004C5274">
        <w:rPr>
          <w:rFonts w:ascii="Times New Roman" w:hAnsi="Times New Roman" w:cs="Times New Roman"/>
          <w:b/>
          <w:bCs/>
          <w:sz w:val="24"/>
          <w:szCs w:val="24"/>
        </w:rPr>
        <w:t>внесении</w:t>
      </w:r>
      <w:r w:rsidRPr="004C5274">
        <w:rPr>
          <w:rFonts w:ascii="Times New Roman" w:hAnsi="Times New Roman" w:cs="Times New Roman"/>
          <w:b/>
          <w:bCs/>
          <w:sz w:val="24"/>
          <w:szCs w:val="24"/>
        </w:rPr>
        <w:t xml:space="preserve"> изменений и дополнений  </w:t>
      </w:r>
    </w:p>
    <w:p w:rsidR="00403E75" w:rsidRPr="004C5274" w:rsidRDefault="00403E75" w:rsidP="00403E75">
      <w:pPr>
        <w:pStyle w:val="a3"/>
        <w:jc w:val="both"/>
        <w:rPr>
          <w:rFonts w:ascii="Times New Roman" w:hAnsi="Times New Roman" w:cs="Times New Roman"/>
          <w:b/>
          <w:bCs/>
          <w:sz w:val="24"/>
          <w:szCs w:val="24"/>
        </w:rPr>
      </w:pPr>
      <w:r w:rsidRPr="004C5274">
        <w:rPr>
          <w:rFonts w:ascii="Times New Roman" w:hAnsi="Times New Roman" w:cs="Times New Roman"/>
          <w:b/>
          <w:bCs/>
          <w:sz w:val="24"/>
          <w:szCs w:val="24"/>
        </w:rPr>
        <w:t xml:space="preserve">в  решение Совета народных депутатов </w:t>
      </w:r>
    </w:p>
    <w:p w:rsidR="00403E75" w:rsidRPr="004C5274" w:rsidRDefault="004C5274" w:rsidP="00403E75">
      <w:pPr>
        <w:pStyle w:val="a3"/>
        <w:jc w:val="both"/>
        <w:rPr>
          <w:rFonts w:ascii="Times New Roman" w:hAnsi="Times New Roman" w:cs="Times New Roman"/>
          <w:b/>
          <w:bCs/>
          <w:sz w:val="24"/>
          <w:szCs w:val="24"/>
        </w:rPr>
      </w:pPr>
      <w:r>
        <w:rPr>
          <w:rFonts w:ascii="Times New Roman" w:hAnsi="Times New Roman" w:cs="Times New Roman"/>
          <w:b/>
          <w:bCs/>
          <w:sz w:val="24"/>
          <w:szCs w:val="24"/>
        </w:rPr>
        <w:t xml:space="preserve">Русановского </w:t>
      </w:r>
      <w:r w:rsidR="00403E75" w:rsidRPr="004C5274">
        <w:rPr>
          <w:rFonts w:ascii="Times New Roman" w:hAnsi="Times New Roman" w:cs="Times New Roman"/>
          <w:b/>
          <w:bCs/>
          <w:sz w:val="24"/>
          <w:szCs w:val="24"/>
        </w:rPr>
        <w:t xml:space="preserve">сельского поселения </w:t>
      </w:r>
    </w:p>
    <w:p w:rsidR="00403E75" w:rsidRPr="004C5274" w:rsidRDefault="00AB2F25" w:rsidP="00403E75">
      <w:pPr>
        <w:pStyle w:val="a3"/>
        <w:jc w:val="both"/>
        <w:rPr>
          <w:rFonts w:ascii="Times New Roman" w:hAnsi="Times New Roman" w:cs="Times New Roman"/>
          <w:b/>
          <w:bCs/>
          <w:sz w:val="24"/>
          <w:szCs w:val="24"/>
        </w:rPr>
      </w:pPr>
      <w:r>
        <w:rPr>
          <w:rFonts w:ascii="Times New Roman" w:hAnsi="Times New Roman" w:cs="Times New Roman"/>
          <w:b/>
          <w:bCs/>
          <w:sz w:val="24"/>
          <w:szCs w:val="24"/>
        </w:rPr>
        <w:t xml:space="preserve">Терновского </w:t>
      </w:r>
      <w:r w:rsidR="00403E75" w:rsidRPr="004C5274">
        <w:rPr>
          <w:rFonts w:ascii="Times New Roman" w:hAnsi="Times New Roman" w:cs="Times New Roman"/>
          <w:b/>
          <w:bCs/>
          <w:sz w:val="24"/>
          <w:szCs w:val="24"/>
        </w:rPr>
        <w:t xml:space="preserve">муниципального района </w:t>
      </w:r>
    </w:p>
    <w:p w:rsidR="00403E75" w:rsidRPr="004C5274" w:rsidRDefault="00403E75" w:rsidP="00403E75">
      <w:pPr>
        <w:pStyle w:val="a3"/>
        <w:jc w:val="both"/>
        <w:rPr>
          <w:rFonts w:ascii="Times New Roman" w:hAnsi="Times New Roman" w:cs="Times New Roman"/>
          <w:b/>
          <w:bCs/>
          <w:sz w:val="24"/>
          <w:szCs w:val="24"/>
        </w:rPr>
      </w:pPr>
      <w:r w:rsidRPr="004C5274">
        <w:rPr>
          <w:rFonts w:ascii="Times New Roman" w:hAnsi="Times New Roman" w:cs="Times New Roman"/>
          <w:b/>
          <w:bCs/>
          <w:sz w:val="24"/>
          <w:szCs w:val="24"/>
        </w:rPr>
        <w:t>Воронежской области №</w:t>
      </w:r>
      <w:r w:rsidR="004C5274">
        <w:rPr>
          <w:rFonts w:ascii="Times New Roman" w:hAnsi="Times New Roman" w:cs="Times New Roman"/>
          <w:b/>
          <w:bCs/>
          <w:sz w:val="24"/>
          <w:szCs w:val="24"/>
        </w:rPr>
        <w:t>37</w:t>
      </w:r>
      <w:r w:rsidRPr="004C5274">
        <w:rPr>
          <w:rFonts w:ascii="Times New Roman" w:hAnsi="Times New Roman" w:cs="Times New Roman"/>
          <w:b/>
          <w:bCs/>
          <w:sz w:val="24"/>
          <w:szCs w:val="24"/>
        </w:rPr>
        <w:t xml:space="preserve"> от </w:t>
      </w:r>
      <w:r w:rsidR="004C5274">
        <w:rPr>
          <w:rFonts w:ascii="Times New Roman" w:hAnsi="Times New Roman" w:cs="Times New Roman"/>
          <w:b/>
          <w:bCs/>
          <w:sz w:val="24"/>
          <w:szCs w:val="24"/>
        </w:rPr>
        <w:t>21.11.2017</w:t>
      </w:r>
      <w:r w:rsidRPr="004C5274">
        <w:rPr>
          <w:rFonts w:ascii="Times New Roman" w:hAnsi="Times New Roman" w:cs="Times New Roman"/>
          <w:b/>
          <w:bCs/>
          <w:sz w:val="24"/>
          <w:szCs w:val="24"/>
        </w:rPr>
        <w:t xml:space="preserve"> года </w:t>
      </w:r>
    </w:p>
    <w:p w:rsidR="00403E75" w:rsidRPr="004C5274" w:rsidRDefault="00403E75" w:rsidP="00403E75">
      <w:pPr>
        <w:pStyle w:val="a3"/>
        <w:jc w:val="both"/>
        <w:rPr>
          <w:rFonts w:ascii="Times New Roman" w:hAnsi="Times New Roman" w:cs="Times New Roman"/>
          <w:b/>
          <w:bCs/>
          <w:sz w:val="24"/>
          <w:szCs w:val="24"/>
        </w:rPr>
      </w:pPr>
      <w:r w:rsidRPr="004C5274">
        <w:rPr>
          <w:rFonts w:ascii="Times New Roman" w:hAnsi="Times New Roman" w:cs="Times New Roman"/>
          <w:b/>
          <w:bCs/>
          <w:sz w:val="24"/>
          <w:szCs w:val="24"/>
        </w:rPr>
        <w:t>«Об утверждении Правил благоустройства</w:t>
      </w:r>
    </w:p>
    <w:p w:rsidR="00403E75" w:rsidRPr="004C5274" w:rsidRDefault="004C5274" w:rsidP="00403E75">
      <w:pPr>
        <w:pStyle w:val="a3"/>
        <w:jc w:val="both"/>
        <w:rPr>
          <w:rFonts w:ascii="Times New Roman" w:hAnsi="Times New Roman" w:cs="Times New Roman"/>
          <w:b/>
          <w:bCs/>
          <w:sz w:val="24"/>
          <w:szCs w:val="24"/>
        </w:rPr>
      </w:pPr>
      <w:r>
        <w:rPr>
          <w:rFonts w:ascii="Times New Roman" w:hAnsi="Times New Roman" w:cs="Times New Roman"/>
          <w:b/>
          <w:bCs/>
          <w:sz w:val="24"/>
          <w:szCs w:val="24"/>
        </w:rPr>
        <w:t xml:space="preserve">Русановского </w:t>
      </w:r>
      <w:r w:rsidR="00403E75" w:rsidRPr="004C5274">
        <w:rPr>
          <w:rFonts w:ascii="Times New Roman" w:hAnsi="Times New Roman" w:cs="Times New Roman"/>
          <w:b/>
          <w:bCs/>
          <w:sz w:val="24"/>
          <w:szCs w:val="24"/>
        </w:rPr>
        <w:t xml:space="preserve">сельского поселения </w:t>
      </w:r>
    </w:p>
    <w:p w:rsidR="00403E75" w:rsidRPr="004C5274" w:rsidRDefault="00AB2F25" w:rsidP="00403E75">
      <w:pPr>
        <w:pStyle w:val="a3"/>
        <w:jc w:val="both"/>
        <w:rPr>
          <w:rFonts w:ascii="Times New Roman" w:hAnsi="Times New Roman" w:cs="Times New Roman"/>
          <w:b/>
          <w:bCs/>
          <w:sz w:val="24"/>
          <w:szCs w:val="24"/>
        </w:rPr>
      </w:pPr>
      <w:r>
        <w:rPr>
          <w:rFonts w:ascii="Times New Roman" w:hAnsi="Times New Roman" w:cs="Times New Roman"/>
          <w:b/>
          <w:bCs/>
          <w:sz w:val="24"/>
          <w:szCs w:val="24"/>
        </w:rPr>
        <w:t xml:space="preserve">Терновского </w:t>
      </w:r>
      <w:r w:rsidR="00403E75" w:rsidRPr="004C5274">
        <w:rPr>
          <w:rFonts w:ascii="Times New Roman" w:hAnsi="Times New Roman" w:cs="Times New Roman"/>
          <w:b/>
          <w:bCs/>
          <w:sz w:val="24"/>
          <w:szCs w:val="24"/>
        </w:rPr>
        <w:t xml:space="preserve">муниципального района </w:t>
      </w:r>
    </w:p>
    <w:p w:rsidR="00403E75" w:rsidRPr="004C5274" w:rsidRDefault="00403E75" w:rsidP="00403E75">
      <w:pPr>
        <w:pStyle w:val="a3"/>
        <w:jc w:val="both"/>
        <w:rPr>
          <w:rFonts w:ascii="Times New Roman" w:hAnsi="Times New Roman" w:cs="Times New Roman"/>
          <w:b/>
          <w:bCs/>
          <w:sz w:val="24"/>
          <w:szCs w:val="24"/>
        </w:rPr>
      </w:pPr>
      <w:r w:rsidRPr="004C5274">
        <w:rPr>
          <w:rFonts w:ascii="Times New Roman" w:hAnsi="Times New Roman" w:cs="Times New Roman"/>
          <w:b/>
          <w:bCs/>
          <w:sz w:val="24"/>
          <w:szCs w:val="24"/>
        </w:rPr>
        <w:t xml:space="preserve">Воронежской области» </w:t>
      </w:r>
      <w:r w:rsidR="00EA305E" w:rsidRPr="004C5274">
        <w:rPr>
          <w:rFonts w:ascii="Times New Roman" w:hAnsi="Times New Roman" w:cs="Times New Roman"/>
          <w:b/>
          <w:bCs/>
          <w:sz w:val="24"/>
          <w:szCs w:val="24"/>
        </w:rPr>
        <w:t>(с учетом изм. и доп.)</w:t>
      </w:r>
    </w:p>
    <w:p w:rsidR="00403E75" w:rsidRPr="004C5274" w:rsidRDefault="00403E75" w:rsidP="00403E75">
      <w:pPr>
        <w:tabs>
          <w:tab w:val="left" w:pos="540"/>
        </w:tabs>
        <w:jc w:val="both"/>
        <w:rPr>
          <w:sz w:val="24"/>
          <w:szCs w:val="24"/>
        </w:rPr>
      </w:pPr>
    </w:p>
    <w:p w:rsidR="00403E75" w:rsidRPr="004C5274" w:rsidRDefault="004C5274" w:rsidP="00403E75">
      <w:pPr>
        <w:widowControl/>
        <w:autoSpaceDE/>
        <w:autoSpaceDN/>
        <w:ind w:firstLine="709"/>
        <w:contextualSpacing/>
        <w:jc w:val="both"/>
        <w:rPr>
          <w:rFonts w:eastAsia="Times New Roman"/>
          <w:sz w:val="24"/>
          <w:szCs w:val="24"/>
        </w:rPr>
      </w:pPr>
      <w:r>
        <w:rPr>
          <w:rFonts w:eastAsia="Times New Roman"/>
          <w:sz w:val="24"/>
          <w:szCs w:val="24"/>
        </w:rPr>
        <w:t xml:space="preserve">В </w:t>
      </w:r>
      <w:r w:rsidR="00403E75" w:rsidRPr="004C5274">
        <w:rPr>
          <w:rFonts w:eastAsia="Times New Roman"/>
          <w:sz w:val="24"/>
          <w:szCs w:val="24"/>
        </w:rPr>
        <w:t xml:space="preserve"> целях обеспечения порядка и благоустройства территории </w:t>
      </w:r>
      <w:r>
        <w:rPr>
          <w:rFonts w:eastAsia="Times New Roman"/>
          <w:sz w:val="24"/>
          <w:szCs w:val="24"/>
        </w:rPr>
        <w:t>Русановского</w:t>
      </w:r>
      <w:r w:rsidR="00403E75" w:rsidRPr="004C5274">
        <w:rPr>
          <w:rFonts w:eastAsia="Times New Roman"/>
          <w:sz w:val="24"/>
          <w:szCs w:val="24"/>
        </w:rPr>
        <w:t xml:space="preserve"> сельского поселения, в соответствии с Федеральным законом от 06.10.2003 №131-ФЗ «Об общих принципах организации местного самоуправления в Российской Федерации», Методическими рекомендациями по подготовке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13.04.2017 №711/пр, Уставом </w:t>
      </w:r>
      <w:r>
        <w:rPr>
          <w:rFonts w:eastAsia="Times New Roman"/>
          <w:sz w:val="24"/>
          <w:szCs w:val="24"/>
        </w:rPr>
        <w:t xml:space="preserve">Русановского </w:t>
      </w:r>
      <w:r w:rsidR="00403E75" w:rsidRPr="004C5274">
        <w:rPr>
          <w:rFonts w:eastAsia="Times New Roman"/>
          <w:sz w:val="24"/>
          <w:szCs w:val="24"/>
        </w:rPr>
        <w:t>сельского поселения</w:t>
      </w:r>
      <w:r w:rsidR="00AB2F25">
        <w:rPr>
          <w:rFonts w:eastAsia="Times New Roman"/>
          <w:sz w:val="24"/>
          <w:szCs w:val="24"/>
        </w:rPr>
        <w:t xml:space="preserve"> Терновского </w:t>
      </w:r>
      <w:r w:rsidR="00403E75" w:rsidRPr="004C5274">
        <w:rPr>
          <w:rFonts w:eastAsia="Times New Roman"/>
          <w:sz w:val="24"/>
          <w:szCs w:val="24"/>
        </w:rPr>
        <w:t xml:space="preserve">  муниципального района, Совет народных депутатов </w:t>
      </w:r>
      <w:r>
        <w:rPr>
          <w:rFonts w:eastAsia="Times New Roman"/>
          <w:sz w:val="24"/>
          <w:szCs w:val="24"/>
        </w:rPr>
        <w:t>Русановског</w:t>
      </w:r>
      <w:r w:rsidR="00403E75" w:rsidRPr="004C5274">
        <w:rPr>
          <w:rFonts w:eastAsia="Times New Roman"/>
          <w:sz w:val="24"/>
          <w:szCs w:val="24"/>
        </w:rPr>
        <w:t xml:space="preserve">о  сельского поселения  </w:t>
      </w:r>
      <w:r w:rsidR="00AB2F25">
        <w:rPr>
          <w:rFonts w:eastAsia="Times New Roman"/>
          <w:sz w:val="24"/>
          <w:szCs w:val="24"/>
        </w:rPr>
        <w:t xml:space="preserve">Терновского </w:t>
      </w:r>
      <w:r w:rsidR="00403E75" w:rsidRPr="004C5274">
        <w:rPr>
          <w:rFonts w:eastAsia="Times New Roman"/>
          <w:sz w:val="24"/>
          <w:szCs w:val="24"/>
        </w:rPr>
        <w:t xml:space="preserve">муниципального района </w:t>
      </w:r>
    </w:p>
    <w:p w:rsidR="00403E75" w:rsidRPr="004C5274" w:rsidRDefault="004C5274" w:rsidP="00403E75">
      <w:pPr>
        <w:widowControl/>
        <w:autoSpaceDE/>
        <w:autoSpaceDN/>
        <w:contextualSpacing/>
        <w:rPr>
          <w:rFonts w:eastAsia="Times New Roman"/>
          <w:sz w:val="24"/>
          <w:szCs w:val="24"/>
        </w:rPr>
      </w:pPr>
      <w:r>
        <w:rPr>
          <w:rFonts w:eastAsia="Times New Roman"/>
          <w:sz w:val="24"/>
          <w:szCs w:val="24"/>
        </w:rPr>
        <w:t xml:space="preserve">                                                           </w:t>
      </w:r>
      <w:r w:rsidR="00403E75" w:rsidRPr="004C5274">
        <w:rPr>
          <w:rFonts w:eastAsia="Times New Roman"/>
          <w:sz w:val="24"/>
          <w:szCs w:val="24"/>
        </w:rPr>
        <w:t>РЕШИЛ:</w:t>
      </w:r>
    </w:p>
    <w:p w:rsidR="00403E75" w:rsidRPr="004C5274" w:rsidRDefault="00403E75" w:rsidP="00F86A92">
      <w:pPr>
        <w:pStyle w:val="a5"/>
        <w:spacing w:after="0" w:line="276" w:lineRule="auto"/>
        <w:ind w:left="0"/>
        <w:jc w:val="both"/>
        <w:rPr>
          <w:rFonts w:ascii="Times New Roman" w:hAnsi="Times New Roman" w:cs="Times New Roman"/>
          <w:sz w:val="24"/>
          <w:szCs w:val="24"/>
        </w:rPr>
      </w:pPr>
      <w:r w:rsidRPr="004C5274">
        <w:rPr>
          <w:rFonts w:ascii="Times New Roman" w:hAnsi="Times New Roman" w:cs="Times New Roman"/>
          <w:sz w:val="24"/>
          <w:szCs w:val="24"/>
        </w:rPr>
        <w:t xml:space="preserve">1.  Внести   в решение Совета народных депутатов </w:t>
      </w:r>
      <w:r w:rsidR="004C5274">
        <w:rPr>
          <w:rFonts w:ascii="Times New Roman" w:hAnsi="Times New Roman" w:cs="Times New Roman"/>
          <w:sz w:val="24"/>
          <w:szCs w:val="24"/>
        </w:rPr>
        <w:t xml:space="preserve">Русановского </w:t>
      </w:r>
      <w:r w:rsidRPr="004C5274">
        <w:rPr>
          <w:rFonts w:ascii="Times New Roman" w:hAnsi="Times New Roman" w:cs="Times New Roman"/>
          <w:sz w:val="24"/>
          <w:szCs w:val="24"/>
        </w:rPr>
        <w:t xml:space="preserve">сельского поселения </w:t>
      </w:r>
      <w:r w:rsidR="00AB2F25">
        <w:rPr>
          <w:rFonts w:ascii="Times New Roman" w:hAnsi="Times New Roman" w:cs="Times New Roman"/>
          <w:sz w:val="24"/>
          <w:szCs w:val="24"/>
        </w:rPr>
        <w:t xml:space="preserve">Терновского </w:t>
      </w:r>
      <w:r w:rsidRPr="004C5274">
        <w:rPr>
          <w:rFonts w:ascii="Times New Roman" w:hAnsi="Times New Roman" w:cs="Times New Roman"/>
          <w:sz w:val="24"/>
          <w:szCs w:val="24"/>
        </w:rPr>
        <w:t>муниципального района №</w:t>
      </w:r>
      <w:r w:rsidR="004C5274">
        <w:rPr>
          <w:rFonts w:ascii="Times New Roman" w:hAnsi="Times New Roman" w:cs="Times New Roman"/>
          <w:sz w:val="24"/>
          <w:szCs w:val="24"/>
        </w:rPr>
        <w:t xml:space="preserve">37 </w:t>
      </w:r>
      <w:r w:rsidRPr="004C5274">
        <w:rPr>
          <w:rFonts w:ascii="Times New Roman" w:hAnsi="Times New Roman" w:cs="Times New Roman"/>
          <w:sz w:val="24"/>
          <w:szCs w:val="24"/>
        </w:rPr>
        <w:t xml:space="preserve"> от </w:t>
      </w:r>
      <w:r w:rsidR="004C5274">
        <w:rPr>
          <w:rFonts w:ascii="Times New Roman" w:hAnsi="Times New Roman" w:cs="Times New Roman"/>
          <w:sz w:val="24"/>
          <w:szCs w:val="24"/>
        </w:rPr>
        <w:t>21.11.2017</w:t>
      </w:r>
      <w:r w:rsidRPr="004C5274">
        <w:rPr>
          <w:rFonts w:ascii="Times New Roman" w:hAnsi="Times New Roman" w:cs="Times New Roman"/>
          <w:sz w:val="24"/>
          <w:szCs w:val="24"/>
        </w:rPr>
        <w:t xml:space="preserve"> года  «Об утверждении Правил благоустройства </w:t>
      </w:r>
      <w:r w:rsidR="004C5274">
        <w:rPr>
          <w:rFonts w:ascii="Times New Roman" w:hAnsi="Times New Roman" w:cs="Times New Roman"/>
          <w:sz w:val="24"/>
          <w:szCs w:val="24"/>
        </w:rPr>
        <w:t xml:space="preserve">Русановского </w:t>
      </w:r>
      <w:r w:rsidRPr="004C5274">
        <w:rPr>
          <w:rFonts w:ascii="Times New Roman" w:hAnsi="Times New Roman" w:cs="Times New Roman"/>
          <w:sz w:val="24"/>
          <w:szCs w:val="24"/>
        </w:rPr>
        <w:t xml:space="preserve">сельского поселения </w:t>
      </w:r>
      <w:r w:rsidR="00AB2F25">
        <w:rPr>
          <w:rFonts w:ascii="Times New Roman" w:hAnsi="Times New Roman" w:cs="Times New Roman"/>
          <w:sz w:val="24"/>
          <w:szCs w:val="24"/>
        </w:rPr>
        <w:t xml:space="preserve">Терновского </w:t>
      </w:r>
      <w:r w:rsidRPr="004C5274">
        <w:rPr>
          <w:rFonts w:ascii="Times New Roman" w:hAnsi="Times New Roman" w:cs="Times New Roman"/>
          <w:sz w:val="24"/>
          <w:szCs w:val="24"/>
        </w:rPr>
        <w:t>муниципального района Воронежской области» следующие изменения</w:t>
      </w:r>
      <w:r w:rsidR="004C5274">
        <w:rPr>
          <w:rFonts w:ascii="Times New Roman" w:hAnsi="Times New Roman" w:cs="Times New Roman"/>
          <w:sz w:val="24"/>
          <w:szCs w:val="24"/>
        </w:rPr>
        <w:t xml:space="preserve"> и дополнения</w:t>
      </w:r>
      <w:r w:rsidRPr="004C5274">
        <w:rPr>
          <w:rFonts w:ascii="Times New Roman" w:hAnsi="Times New Roman" w:cs="Times New Roman"/>
          <w:sz w:val="24"/>
          <w:szCs w:val="24"/>
        </w:rPr>
        <w:t>:</w:t>
      </w:r>
    </w:p>
    <w:p w:rsidR="00403E75" w:rsidRPr="004C5274" w:rsidRDefault="00403E75" w:rsidP="00403E75">
      <w:pPr>
        <w:tabs>
          <w:tab w:val="left" w:pos="0"/>
        </w:tabs>
        <w:spacing w:line="276" w:lineRule="auto"/>
        <w:jc w:val="both"/>
        <w:rPr>
          <w:sz w:val="24"/>
          <w:szCs w:val="24"/>
        </w:rPr>
      </w:pPr>
      <w:r w:rsidRPr="004C5274">
        <w:rPr>
          <w:sz w:val="24"/>
          <w:szCs w:val="24"/>
        </w:rPr>
        <w:tab/>
        <w:t xml:space="preserve">1.1. Правила благоустройства </w:t>
      </w:r>
      <w:r w:rsidR="004C5274">
        <w:rPr>
          <w:sz w:val="24"/>
          <w:szCs w:val="24"/>
        </w:rPr>
        <w:t xml:space="preserve">Русановского </w:t>
      </w:r>
      <w:r w:rsidRPr="004C5274">
        <w:rPr>
          <w:sz w:val="24"/>
          <w:szCs w:val="24"/>
        </w:rPr>
        <w:t xml:space="preserve">сельского поселения </w:t>
      </w:r>
      <w:r w:rsidR="00AB2F25">
        <w:rPr>
          <w:sz w:val="24"/>
          <w:szCs w:val="24"/>
        </w:rPr>
        <w:t xml:space="preserve">Терновского </w:t>
      </w:r>
      <w:r w:rsidRPr="004C5274">
        <w:rPr>
          <w:sz w:val="24"/>
          <w:szCs w:val="24"/>
        </w:rPr>
        <w:t>муниципального района Воронежской области изложить в новой редакции согласно приложению №1.</w:t>
      </w:r>
    </w:p>
    <w:p w:rsidR="00403E75" w:rsidRPr="004C5274" w:rsidRDefault="00403E75" w:rsidP="00403E75">
      <w:pPr>
        <w:ind w:firstLine="567"/>
        <w:jc w:val="both"/>
        <w:rPr>
          <w:sz w:val="24"/>
          <w:szCs w:val="24"/>
        </w:rPr>
      </w:pPr>
      <w:r w:rsidRPr="004C5274">
        <w:rPr>
          <w:sz w:val="24"/>
          <w:szCs w:val="24"/>
        </w:rPr>
        <w:t>2. Настоящее решение подлежит обнародованию</w:t>
      </w:r>
    </w:p>
    <w:p w:rsidR="00403E75" w:rsidRPr="004C5274" w:rsidRDefault="00403E75" w:rsidP="00403E75">
      <w:pPr>
        <w:pStyle w:val="11"/>
        <w:ind w:left="0"/>
        <w:rPr>
          <w:rFonts w:ascii="Times New Roman" w:hAnsi="Times New Roman" w:cs="Times New Roman"/>
        </w:rPr>
      </w:pPr>
      <w:r w:rsidRPr="004C5274">
        <w:rPr>
          <w:rFonts w:ascii="Times New Roman" w:hAnsi="Times New Roman" w:cs="Times New Roman"/>
        </w:rPr>
        <w:t>3. Решение вступает в силу после его обнародования</w:t>
      </w:r>
    </w:p>
    <w:p w:rsidR="00403E75" w:rsidRPr="004C5274" w:rsidRDefault="00403E75" w:rsidP="00403E75">
      <w:pPr>
        <w:pStyle w:val="a3"/>
        <w:ind w:firstLine="540"/>
        <w:jc w:val="both"/>
        <w:rPr>
          <w:rStyle w:val="a4"/>
          <w:rFonts w:ascii="Times New Roman" w:hAnsi="Times New Roman" w:cs="Times New Roman"/>
          <w:b w:val="0"/>
          <w:sz w:val="24"/>
          <w:szCs w:val="24"/>
        </w:rPr>
      </w:pPr>
      <w:r w:rsidRPr="004C5274">
        <w:rPr>
          <w:rStyle w:val="a4"/>
          <w:rFonts w:ascii="Times New Roman" w:hAnsi="Times New Roman" w:cs="Times New Roman"/>
          <w:b w:val="0"/>
          <w:sz w:val="24"/>
          <w:szCs w:val="24"/>
        </w:rPr>
        <w:t xml:space="preserve">4. Контроль за исполнением  настоящего решения оставляю за собой </w:t>
      </w:r>
    </w:p>
    <w:p w:rsidR="00403E75" w:rsidRPr="004C5274" w:rsidRDefault="00403E75" w:rsidP="00403E75">
      <w:pPr>
        <w:pStyle w:val="a3"/>
        <w:ind w:firstLine="540"/>
        <w:jc w:val="both"/>
        <w:rPr>
          <w:rStyle w:val="a4"/>
          <w:rFonts w:ascii="Times New Roman" w:hAnsi="Times New Roman" w:cs="Times New Roman"/>
          <w:b w:val="0"/>
          <w:sz w:val="24"/>
          <w:szCs w:val="24"/>
        </w:rPr>
      </w:pPr>
    </w:p>
    <w:p w:rsidR="00403E75" w:rsidRPr="004C5274" w:rsidRDefault="00403E75" w:rsidP="00403E75">
      <w:pPr>
        <w:pStyle w:val="a3"/>
        <w:rPr>
          <w:rFonts w:ascii="Times New Roman" w:hAnsi="Times New Roman" w:cs="Times New Roman"/>
          <w:b/>
          <w:sz w:val="24"/>
          <w:szCs w:val="24"/>
        </w:rPr>
      </w:pPr>
      <w:r w:rsidRPr="004C5274">
        <w:rPr>
          <w:rFonts w:ascii="Times New Roman" w:hAnsi="Times New Roman" w:cs="Times New Roman"/>
          <w:b/>
          <w:sz w:val="24"/>
          <w:szCs w:val="24"/>
        </w:rPr>
        <w:t xml:space="preserve">Глава </w:t>
      </w:r>
      <w:r w:rsidR="004C5274">
        <w:rPr>
          <w:rFonts w:ascii="Times New Roman" w:hAnsi="Times New Roman" w:cs="Times New Roman"/>
          <w:b/>
          <w:sz w:val="24"/>
          <w:szCs w:val="24"/>
        </w:rPr>
        <w:t>Русановского</w:t>
      </w:r>
    </w:p>
    <w:p w:rsidR="00403E75" w:rsidRDefault="00403E75" w:rsidP="00403E75">
      <w:pPr>
        <w:pStyle w:val="a3"/>
        <w:rPr>
          <w:rFonts w:ascii="Times New Roman" w:hAnsi="Times New Roman" w:cs="Times New Roman"/>
          <w:b/>
          <w:sz w:val="24"/>
          <w:szCs w:val="24"/>
        </w:rPr>
      </w:pPr>
      <w:r w:rsidRPr="004C5274">
        <w:rPr>
          <w:rFonts w:ascii="Times New Roman" w:hAnsi="Times New Roman" w:cs="Times New Roman"/>
          <w:b/>
          <w:sz w:val="24"/>
          <w:szCs w:val="24"/>
        </w:rPr>
        <w:t xml:space="preserve">сельского поселения                                           </w:t>
      </w:r>
      <w:r w:rsidR="004C5274">
        <w:rPr>
          <w:rFonts w:ascii="Times New Roman" w:hAnsi="Times New Roman" w:cs="Times New Roman"/>
          <w:b/>
          <w:sz w:val="24"/>
          <w:szCs w:val="24"/>
        </w:rPr>
        <w:t xml:space="preserve">                                            </w:t>
      </w:r>
      <w:r w:rsidRPr="004C5274">
        <w:rPr>
          <w:rFonts w:ascii="Times New Roman" w:hAnsi="Times New Roman" w:cs="Times New Roman"/>
          <w:b/>
          <w:sz w:val="24"/>
          <w:szCs w:val="24"/>
        </w:rPr>
        <w:t xml:space="preserve"> </w:t>
      </w:r>
      <w:r w:rsidR="004C5274">
        <w:rPr>
          <w:rFonts w:ascii="Times New Roman" w:hAnsi="Times New Roman" w:cs="Times New Roman"/>
          <w:b/>
          <w:sz w:val="24"/>
          <w:szCs w:val="24"/>
        </w:rPr>
        <w:t xml:space="preserve">И.Н.Козловкин </w:t>
      </w:r>
    </w:p>
    <w:p w:rsidR="004C5274" w:rsidRDefault="004C5274" w:rsidP="00403E75">
      <w:pPr>
        <w:pStyle w:val="a3"/>
        <w:rPr>
          <w:rFonts w:ascii="Times New Roman" w:hAnsi="Times New Roman" w:cs="Times New Roman"/>
          <w:b/>
          <w:sz w:val="24"/>
          <w:szCs w:val="24"/>
        </w:rPr>
      </w:pPr>
    </w:p>
    <w:p w:rsidR="004C5274" w:rsidRDefault="004C5274" w:rsidP="00403E75">
      <w:pPr>
        <w:pStyle w:val="a3"/>
        <w:rPr>
          <w:rFonts w:ascii="Times New Roman" w:hAnsi="Times New Roman" w:cs="Times New Roman"/>
          <w:b/>
          <w:sz w:val="24"/>
          <w:szCs w:val="24"/>
        </w:rPr>
      </w:pPr>
    </w:p>
    <w:p w:rsidR="004C5274" w:rsidRDefault="004C5274" w:rsidP="00403E75">
      <w:pPr>
        <w:pStyle w:val="a3"/>
        <w:rPr>
          <w:rFonts w:ascii="Times New Roman" w:hAnsi="Times New Roman" w:cs="Times New Roman"/>
          <w:b/>
          <w:sz w:val="24"/>
          <w:szCs w:val="24"/>
        </w:rPr>
      </w:pPr>
    </w:p>
    <w:p w:rsidR="004C5274" w:rsidRDefault="004C5274" w:rsidP="00403E75">
      <w:pPr>
        <w:pStyle w:val="a3"/>
        <w:rPr>
          <w:rFonts w:ascii="Times New Roman" w:hAnsi="Times New Roman" w:cs="Times New Roman"/>
          <w:b/>
          <w:sz w:val="24"/>
          <w:szCs w:val="24"/>
        </w:rPr>
      </w:pPr>
    </w:p>
    <w:p w:rsidR="004C5274" w:rsidRDefault="004C5274" w:rsidP="00403E75">
      <w:pPr>
        <w:pStyle w:val="a3"/>
        <w:rPr>
          <w:rFonts w:ascii="Times New Roman" w:hAnsi="Times New Roman" w:cs="Times New Roman"/>
          <w:b/>
          <w:sz w:val="24"/>
          <w:szCs w:val="24"/>
        </w:rPr>
      </w:pPr>
    </w:p>
    <w:p w:rsidR="004C5274" w:rsidRDefault="004C5274" w:rsidP="00403E75">
      <w:pPr>
        <w:pStyle w:val="a3"/>
        <w:rPr>
          <w:rFonts w:ascii="Times New Roman" w:hAnsi="Times New Roman" w:cs="Times New Roman"/>
          <w:b/>
          <w:sz w:val="24"/>
          <w:szCs w:val="24"/>
        </w:rPr>
      </w:pPr>
    </w:p>
    <w:p w:rsidR="004C5274" w:rsidRDefault="004C5274" w:rsidP="00403E75">
      <w:pPr>
        <w:pStyle w:val="a3"/>
        <w:rPr>
          <w:rFonts w:ascii="Times New Roman" w:hAnsi="Times New Roman" w:cs="Times New Roman"/>
          <w:b/>
          <w:sz w:val="24"/>
          <w:szCs w:val="24"/>
        </w:rPr>
      </w:pPr>
    </w:p>
    <w:p w:rsidR="004C5274" w:rsidRDefault="004C5274" w:rsidP="00403E75">
      <w:pPr>
        <w:pStyle w:val="a3"/>
        <w:rPr>
          <w:rFonts w:ascii="Times New Roman" w:hAnsi="Times New Roman" w:cs="Times New Roman"/>
          <w:b/>
          <w:sz w:val="24"/>
          <w:szCs w:val="24"/>
        </w:rPr>
      </w:pPr>
    </w:p>
    <w:p w:rsidR="004C5274" w:rsidRPr="004C5274" w:rsidRDefault="004C5274" w:rsidP="00403E75">
      <w:pPr>
        <w:pStyle w:val="a3"/>
        <w:rPr>
          <w:rFonts w:ascii="Times New Roman" w:hAnsi="Times New Roman" w:cs="Times New Roman"/>
          <w:b/>
          <w:sz w:val="24"/>
          <w:szCs w:val="24"/>
        </w:rPr>
      </w:pPr>
    </w:p>
    <w:p w:rsidR="00403E75" w:rsidRDefault="00403E75" w:rsidP="00403E75">
      <w:pPr>
        <w:pStyle w:val="a3"/>
        <w:rPr>
          <w:rFonts w:ascii="Times New Roman" w:hAnsi="Times New Roman" w:cs="Times New Roman"/>
          <w:b/>
          <w:sz w:val="28"/>
          <w:szCs w:val="28"/>
        </w:rPr>
      </w:pPr>
    </w:p>
    <w:p w:rsidR="00403E75" w:rsidRPr="00C15FF7" w:rsidRDefault="00403E75" w:rsidP="00403E75">
      <w:pPr>
        <w:jc w:val="right"/>
        <w:rPr>
          <w:sz w:val="24"/>
          <w:szCs w:val="24"/>
        </w:rPr>
      </w:pPr>
      <w:r w:rsidRPr="00C15FF7">
        <w:rPr>
          <w:sz w:val="24"/>
          <w:szCs w:val="24"/>
        </w:rPr>
        <w:t>Приложение №</w:t>
      </w:r>
      <w:r>
        <w:rPr>
          <w:sz w:val="24"/>
          <w:szCs w:val="24"/>
        </w:rPr>
        <w:t>1</w:t>
      </w:r>
    </w:p>
    <w:p w:rsidR="00403E75" w:rsidRPr="00C15FF7" w:rsidRDefault="00403E75" w:rsidP="00403E75">
      <w:pPr>
        <w:pStyle w:val="ConsNormal"/>
        <w:ind w:right="0" w:firstLine="0"/>
        <w:jc w:val="right"/>
        <w:rPr>
          <w:rFonts w:ascii="Times New Roman" w:hAnsi="Times New Roman" w:cs="Times New Roman"/>
          <w:sz w:val="24"/>
          <w:szCs w:val="24"/>
        </w:rPr>
      </w:pPr>
      <w:r w:rsidRPr="00C15FF7">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15FF7">
        <w:rPr>
          <w:rFonts w:ascii="Times New Roman" w:hAnsi="Times New Roman" w:cs="Times New Roman"/>
          <w:sz w:val="24"/>
          <w:szCs w:val="24"/>
        </w:rPr>
        <w:t>решению Совета народных депутатов</w:t>
      </w:r>
    </w:p>
    <w:p w:rsidR="00403E75" w:rsidRPr="00C15FF7" w:rsidRDefault="004C5274" w:rsidP="00403E75">
      <w:pPr>
        <w:pStyle w:val="ConsNormal"/>
        <w:ind w:right="0" w:firstLine="0"/>
        <w:jc w:val="right"/>
        <w:rPr>
          <w:rFonts w:ascii="Times New Roman" w:hAnsi="Times New Roman" w:cs="Times New Roman"/>
          <w:sz w:val="24"/>
          <w:szCs w:val="24"/>
        </w:rPr>
      </w:pPr>
      <w:r>
        <w:rPr>
          <w:rFonts w:ascii="Times New Roman" w:hAnsi="Times New Roman" w:cs="Times New Roman"/>
          <w:sz w:val="24"/>
          <w:szCs w:val="24"/>
        </w:rPr>
        <w:t xml:space="preserve">Русановского </w:t>
      </w:r>
      <w:r w:rsidR="00403E75" w:rsidRPr="00C15FF7">
        <w:rPr>
          <w:rFonts w:ascii="Times New Roman" w:hAnsi="Times New Roman" w:cs="Times New Roman"/>
          <w:sz w:val="24"/>
          <w:szCs w:val="24"/>
        </w:rPr>
        <w:t xml:space="preserve">сельского поселения </w:t>
      </w:r>
    </w:p>
    <w:p w:rsidR="00403E75" w:rsidRPr="00C15FF7" w:rsidRDefault="00AB2F25" w:rsidP="00403E75">
      <w:pPr>
        <w:pStyle w:val="ConsNormal"/>
        <w:ind w:right="0" w:firstLine="0"/>
        <w:jc w:val="right"/>
        <w:rPr>
          <w:rFonts w:ascii="Times New Roman" w:hAnsi="Times New Roman" w:cs="Times New Roman"/>
          <w:sz w:val="24"/>
          <w:szCs w:val="24"/>
        </w:rPr>
      </w:pPr>
      <w:r>
        <w:rPr>
          <w:rFonts w:ascii="Times New Roman" w:hAnsi="Times New Roman" w:cs="Times New Roman"/>
          <w:sz w:val="24"/>
          <w:szCs w:val="24"/>
        </w:rPr>
        <w:t xml:space="preserve">Терновского </w:t>
      </w:r>
      <w:r w:rsidR="00403E75" w:rsidRPr="00C15FF7">
        <w:rPr>
          <w:rFonts w:ascii="Times New Roman" w:hAnsi="Times New Roman" w:cs="Times New Roman"/>
          <w:sz w:val="24"/>
          <w:szCs w:val="24"/>
        </w:rPr>
        <w:t>муниципального района</w:t>
      </w:r>
    </w:p>
    <w:p w:rsidR="00403E75" w:rsidRPr="00C15FF7" w:rsidRDefault="00403E75" w:rsidP="00403E75">
      <w:pPr>
        <w:pStyle w:val="ConsNormal"/>
        <w:ind w:right="0" w:firstLine="0"/>
        <w:jc w:val="right"/>
        <w:rPr>
          <w:rFonts w:ascii="Times New Roman" w:hAnsi="Times New Roman" w:cs="Times New Roman"/>
          <w:sz w:val="24"/>
          <w:szCs w:val="24"/>
        </w:rPr>
      </w:pPr>
      <w:r w:rsidRPr="00C15FF7">
        <w:rPr>
          <w:rFonts w:ascii="Times New Roman" w:hAnsi="Times New Roman" w:cs="Times New Roman"/>
          <w:sz w:val="24"/>
          <w:szCs w:val="24"/>
        </w:rPr>
        <w:t xml:space="preserve">Воронежской области </w:t>
      </w:r>
    </w:p>
    <w:p w:rsidR="00403E75" w:rsidRPr="00C15FF7" w:rsidRDefault="00936042" w:rsidP="00403E75">
      <w:pPr>
        <w:pStyle w:val="ConsNormal"/>
        <w:ind w:right="0" w:firstLine="0"/>
        <w:jc w:val="right"/>
        <w:rPr>
          <w:rFonts w:ascii="Times New Roman" w:hAnsi="Times New Roman" w:cs="Times New Roman"/>
          <w:sz w:val="24"/>
          <w:szCs w:val="24"/>
        </w:rPr>
      </w:pPr>
      <w:r>
        <w:rPr>
          <w:rFonts w:ascii="Times New Roman" w:hAnsi="Times New Roman" w:cs="Times New Roman"/>
          <w:sz w:val="24"/>
          <w:szCs w:val="24"/>
        </w:rPr>
        <w:t>о</w:t>
      </w:r>
      <w:r w:rsidR="00403E75" w:rsidRPr="00C15FF7">
        <w:rPr>
          <w:rFonts w:ascii="Times New Roman" w:hAnsi="Times New Roman" w:cs="Times New Roman"/>
          <w:sz w:val="24"/>
          <w:szCs w:val="24"/>
        </w:rPr>
        <w:t>т</w:t>
      </w:r>
      <w:r w:rsidR="00403E75">
        <w:rPr>
          <w:rFonts w:ascii="Times New Roman" w:hAnsi="Times New Roman" w:cs="Times New Roman"/>
          <w:sz w:val="24"/>
          <w:szCs w:val="24"/>
        </w:rPr>
        <w:t xml:space="preserve"> </w:t>
      </w:r>
      <w:r>
        <w:rPr>
          <w:rFonts w:ascii="Times New Roman" w:hAnsi="Times New Roman" w:cs="Times New Roman"/>
          <w:sz w:val="24"/>
          <w:szCs w:val="24"/>
        </w:rPr>
        <w:t xml:space="preserve"> 27 июля 2021  </w:t>
      </w:r>
      <w:r w:rsidR="004C5274">
        <w:rPr>
          <w:rFonts w:ascii="Times New Roman" w:hAnsi="Times New Roman" w:cs="Times New Roman"/>
          <w:sz w:val="24"/>
          <w:szCs w:val="24"/>
        </w:rPr>
        <w:t>№</w:t>
      </w:r>
      <w:r>
        <w:rPr>
          <w:rFonts w:ascii="Times New Roman" w:hAnsi="Times New Roman" w:cs="Times New Roman"/>
          <w:sz w:val="24"/>
          <w:szCs w:val="24"/>
        </w:rPr>
        <w:t>26</w:t>
      </w:r>
    </w:p>
    <w:p w:rsidR="00403E75" w:rsidRDefault="00403E75" w:rsidP="00403E75">
      <w:pPr>
        <w:pStyle w:val="a3"/>
        <w:rPr>
          <w:rFonts w:ascii="Times New Roman" w:hAnsi="Times New Roman" w:cs="Times New Roman"/>
          <w:b/>
          <w:sz w:val="28"/>
          <w:szCs w:val="28"/>
        </w:rPr>
      </w:pPr>
    </w:p>
    <w:p w:rsidR="00403E75" w:rsidRDefault="00403E75" w:rsidP="00403E75">
      <w:pPr>
        <w:pStyle w:val="a3"/>
        <w:rPr>
          <w:rFonts w:ascii="Times New Roman" w:hAnsi="Times New Roman" w:cs="Times New Roman"/>
          <w:b/>
          <w:sz w:val="28"/>
          <w:szCs w:val="28"/>
        </w:rPr>
      </w:pPr>
    </w:p>
    <w:p w:rsidR="00403E75" w:rsidRDefault="00403E75" w:rsidP="00403E75">
      <w:pPr>
        <w:pStyle w:val="a3"/>
        <w:rPr>
          <w:rFonts w:ascii="Times New Roman" w:hAnsi="Times New Roman" w:cs="Times New Roman"/>
          <w:b/>
          <w:sz w:val="28"/>
          <w:szCs w:val="28"/>
        </w:rPr>
      </w:pPr>
    </w:p>
    <w:p w:rsidR="00403E75" w:rsidRDefault="00403E75" w:rsidP="00403E75">
      <w:pPr>
        <w:pStyle w:val="a3"/>
        <w:rPr>
          <w:rFonts w:ascii="Times New Roman" w:hAnsi="Times New Roman" w:cs="Times New Roman"/>
          <w:b/>
          <w:sz w:val="28"/>
          <w:szCs w:val="28"/>
        </w:rPr>
      </w:pPr>
    </w:p>
    <w:p w:rsidR="00403E75" w:rsidRDefault="00403E75" w:rsidP="00403E75">
      <w:pPr>
        <w:pStyle w:val="a3"/>
        <w:rPr>
          <w:rFonts w:ascii="Times New Roman" w:hAnsi="Times New Roman" w:cs="Times New Roman"/>
          <w:b/>
          <w:sz w:val="28"/>
          <w:szCs w:val="28"/>
        </w:rPr>
      </w:pPr>
    </w:p>
    <w:p w:rsidR="00403E75" w:rsidRDefault="00403E75" w:rsidP="00403E75">
      <w:pPr>
        <w:pStyle w:val="a3"/>
        <w:rPr>
          <w:rFonts w:ascii="Times New Roman" w:hAnsi="Times New Roman" w:cs="Times New Roman"/>
          <w:b/>
          <w:sz w:val="28"/>
          <w:szCs w:val="28"/>
        </w:rPr>
      </w:pPr>
    </w:p>
    <w:p w:rsidR="00403E75" w:rsidRDefault="00403E75" w:rsidP="00403E75">
      <w:pPr>
        <w:pStyle w:val="a3"/>
        <w:rPr>
          <w:rFonts w:ascii="Times New Roman" w:hAnsi="Times New Roman" w:cs="Times New Roman"/>
          <w:b/>
          <w:sz w:val="28"/>
          <w:szCs w:val="28"/>
        </w:rPr>
      </w:pPr>
    </w:p>
    <w:p w:rsidR="00403E75" w:rsidRDefault="00403E75" w:rsidP="00403E75">
      <w:pPr>
        <w:pStyle w:val="a3"/>
        <w:rPr>
          <w:rFonts w:ascii="Times New Roman" w:hAnsi="Times New Roman" w:cs="Times New Roman"/>
          <w:b/>
          <w:sz w:val="28"/>
          <w:szCs w:val="28"/>
        </w:rPr>
      </w:pPr>
    </w:p>
    <w:p w:rsidR="00403E75" w:rsidRDefault="00403E75" w:rsidP="00403E75">
      <w:pPr>
        <w:pStyle w:val="a3"/>
        <w:rPr>
          <w:rFonts w:ascii="Times New Roman" w:hAnsi="Times New Roman" w:cs="Times New Roman"/>
          <w:b/>
          <w:sz w:val="28"/>
          <w:szCs w:val="28"/>
        </w:rPr>
      </w:pPr>
    </w:p>
    <w:p w:rsidR="00403E75" w:rsidRDefault="00403E75" w:rsidP="00403E75">
      <w:pPr>
        <w:pStyle w:val="a3"/>
        <w:rPr>
          <w:rFonts w:ascii="Times New Roman" w:hAnsi="Times New Roman" w:cs="Times New Roman"/>
          <w:b/>
          <w:sz w:val="28"/>
          <w:szCs w:val="28"/>
        </w:rPr>
      </w:pPr>
    </w:p>
    <w:p w:rsidR="00403E75" w:rsidRDefault="00403E75" w:rsidP="00403E75">
      <w:pPr>
        <w:pStyle w:val="a3"/>
        <w:rPr>
          <w:rFonts w:ascii="Times New Roman" w:hAnsi="Times New Roman" w:cs="Times New Roman"/>
          <w:b/>
          <w:sz w:val="28"/>
          <w:szCs w:val="28"/>
        </w:rPr>
      </w:pPr>
    </w:p>
    <w:p w:rsidR="00403E75" w:rsidRDefault="00403E75" w:rsidP="00403E75">
      <w:pPr>
        <w:widowControl/>
        <w:autoSpaceDE/>
        <w:autoSpaceDN/>
        <w:adjustRightInd/>
        <w:ind w:firstLine="709"/>
        <w:contextualSpacing/>
        <w:jc w:val="center"/>
        <w:rPr>
          <w:rFonts w:eastAsia="Times New Roman"/>
          <w:b/>
          <w:sz w:val="28"/>
          <w:szCs w:val="28"/>
        </w:rPr>
      </w:pPr>
      <w:r w:rsidRPr="00E36753">
        <w:rPr>
          <w:rFonts w:eastAsia="Times New Roman"/>
          <w:b/>
          <w:sz w:val="28"/>
          <w:szCs w:val="28"/>
        </w:rPr>
        <w:t xml:space="preserve">ПРАВИЛА БЛАГОУСТРОЙСТВА </w:t>
      </w:r>
      <w:r w:rsidRPr="00134C56">
        <w:rPr>
          <w:rFonts w:eastAsia="Times New Roman"/>
          <w:b/>
          <w:sz w:val="28"/>
          <w:szCs w:val="28"/>
        </w:rPr>
        <w:t>ТЕРРИТОРИИ</w:t>
      </w:r>
    </w:p>
    <w:p w:rsidR="00403E75" w:rsidRDefault="004C5274" w:rsidP="00403E75">
      <w:pPr>
        <w:widowControl/>
        <w:autoSpaceDE/>
        <w:autoSpaceDN/>
        <w:adjustRightInd/>
        <w:ind w:firstLine="709"/>
        <w:contextualSpacing/>
        <w:jc w:val="center"/>
        <w:rPr>
          <w:rFonts w:eastAsia="Times New Roman"/>
          <w:b/>
          <w:sz w:val="28"/>
          <w:szCs w:val="28"/>
        </w:rPr>
      </w:pPr>
      <w:r>
        <w:rPr>
          <w:rFonts w:eastAsia="Times New Roman"/>
          <w:b/>
          <w:sz w:val="28"/>
          <w:szCs w:val="28"/>
        </w:rPr>
        <w:t xml:space="preserve">РУСАНОВСКОГО </w:t>
      </w:r>
      <w:r w:rsidR="00403E75" w:rsidRPr="00E36753">
        <w:rPr>
          <w:rFonts w:eastAsia="Times New Roman"/>
          <w:b/>
          <w:sz w:val="28"/>
          <w:szCs w:val="28"/>
        </w:rPr>
        <w:t xml:space="preserve">СЕЛЬСКОГО ПОСЕЛЕНИЯ </w:t>
      </w:r>
      <w:r w:rsidR="00AB2F25">
        <w:rPr>
          <w:rFonts w:eastAsia="Times New Roman"/>
          <w:b/>
          <w:sz w:val="28"/>
          <w:szCs w:val="28"/>
        </w:rPr>
        <w:t xml:space="preserve">                 ТЕРНОВСКОГО </w:t>
      </w:r>
      <w:r w:rsidR="00403E75" w:rsidRPr="00E36753">
        <w:rPr>
          <w:rFonts w:eastAsia="Times New Roman"/>
          <w:b/>
          <w:sz w:val="28"/>
          <w:szCs w:val="28"/>
        </w:rPr>
        <w:t xml:space="preserve">МУНИЦИПАЛЬНОГО РАЙОНА </w:t>
      </w:r>
    </w:p>
    <w:p w:rsidR="00403E75" w:rsidRPr="00E36753" w:rsidRDefault="004C5274" w:rsidP="004C5274">
      <w:pPr>
        <w:widowControl/>
        <w:autoSpaceDE/>
        <w:autoSpaceDN/>
        <w:adjustRightInd/>
        <w:ind w:firstLine="709"/>
        <w:contextualSpacing/>
        <w:rPr>
          <w:rFonts w:eastAsia="Times New Roman"/>
          <w:b/>
          <w:sz w:val="28"/>
          <w:szCs w:val="28"/>
        </w:rPr>
      </w:pPr>
      <w:r>
        <w:rPr>
          <w:rFonts w:eastAsia="Times New Roman"/>
          <w:b/>
          <w:sz w:val="28"/>
          <w:szCs w:val="28"/>
        </w:rPr>
        <w:t xml:space="preserve">                               </w:t>
      </w:r>
      <w:r w:rsidR="00403E75" w:rsidRPr="00E36753">
        <w:rPr>
          <w:rFonts w:eastAsia="Times New Roman"/>
          <w:b/>
          <w:sz w:val="28"/>
          <w:szCs w:val="28"/>
        </w:rPr>
        <w:t>ВОРОНЕЖСКОЙ ОБЛАСТИ</w:t>
      </w:r>
    </w:p>
    <w:p w:rsidR="00403E75" w:rsidRPr="00E36753" w:rsidRDefault="00403E75" w:rsidP="00403E75">
      <w:pPr>
        <w:widowControl/>
        <w:autoSpaceDE/>
        <w:autoSpaceDN/>
        <w:adjustRightInd/>
        <w:ind w:firstLine="709"/>
        <w:contextualSpacing/>
        <w:jc w:val="center"/>
        <w:rPr>
          <w:rFonts w:eastAsia="Times New Roman"/>
          <w:b/>
          <w:sz w:val="28"/>
          <w:szCs w:val="28"/>
        </w:rPr>
      </w:pPr>
    </w:p>
    <w:p w:rsidR="00403E75" w:rsidRPr="00A337AF" w:rsidRDefault="00403E75" w:rsidP="00403E75">
      <w:pPr>
        <w:widowControl/>
        <w:autoSpaceDE/>
        <w:autoSpaceDN/>
        <w:adjustRightInd/>
        <w:jc w:val="center"/>
        <w:rPr>
          <w:rFonts w:eastAsia="Times New Roman"/>
          <w:bCs/>
          <w:smallCaps/>
          <w:color w:val="000000"/>
          <w:sz w:val="28"/>
          <w:szCs w:val="28"/>
        </w:rPr>
      </w:pPr>
    </w:p>
    <w:p w:rsidR="00403E75" w:rsidRDefault="00403E75" w:rsidP="00403E75">
      <w:pPr>
        <w:widowControl/>
        <w:autoSpaceDE/>
        <w:autoSpaceDN/>
        <w:adjustRightInd/>
        <w:spacing w:after="160"/>
        <w:jc w:val="center"/>
        <w:rPr>
          <w:sz w:val="28"/>
          <w:szCs w:val="28"/>
          <w:lang w:eastAsia="en-US"/>
        </w:rPr>
      </w:pPr>
    </w:p>
    <w:p w:rsidR="00403E75" w:rsidRDefault="00403E75" w:rsidP="00403E75">
      <w:pPr>
        <w:widowControl/>
        <w:autoSpaceDE/>
        <w:autoSpaceDN/>
        <w:adjustRightInd/>
        <w:spacing w:after="160"/>
        <w:jc w:val="center"/>
        <w:rPr>
          <w:sz w:val="28"/>
          <w:szCs w:val="28"/>
          <w:lang w:eastAsia="en-US"/>
        </w:rPr>
      </w:pPr>
    </w:p>
    <w:p w:rsidR="00403E75" w:rsidRDefault="00403E75" w:rsidP="00403E75">
      <w:pPr>
        <w:widowControl/>
        <w:autoSpaceDE/>
        <w:autoSpaceDN/>
        <w:adjustRightInd/>
        <w:spacing w:after="160"/>
        <w:jc w:val="center"/>
        <w:rPr>
          <w:sz w:val="28"/>
          <w:szCs w:val="28"/>
          <w:lang w:eastAsia="en-US"/>
        </w:rPr>
      </w:pPr>
    </w:p>
    <w:p w:rsidR="00403E75" w:rsidRDefault="00403E75" w:rsidP="00403E75">
      <w:pPr>
        <w:widowControl/>
        <w:autoSpaceDE/>
        <w:autoSpaceDN/>
        <w:adjustRightInd/>
        <w:spacing w:after="160"/>
        <w:jc w:val="center"/>
        <w:rPr>
          <w:sz w:val="28"/>
          <w:szCs w:val="28"/>
          <w:lang w:eastAsia="en-US"/>
        </w:rPr>
      </w:pPr>
    </w:p>
    <w:p w:rsidR="00403E75" w:rsidRDefault="00403E75" w:rsidP="00403E75">
      <w:pPr>
        <w:widowControl/>
        <w:autoSpaceDE/>
        <w:autoSpaceDN/>
        <w:adjustRightInd/>
        <w:spacing w:after="160"/>
        <w:jc w:val="center"/>
        <w:rPr>
          <w:sz w:val="28"/>
          <w:szCs w:val="28"/>
          <w:lang w:eastAsia="en-US"/>
        </w:rPr>
      </w:pPr>
    </w:p>
    <w:p w:rsidR="00403E75" w:rsidRDefault="00403E75" w:rsidP="00403E75">
      <w:pPr>
        <w:widowControl/>
        <w:autoSpaceDE/>
        <w:autoSpaceDN/>
        <w:adjustRightInd/>
        <w:spacing w:after="160"/>
        <w:jc w:val="center"/>
        <w:rPr>
          <w:sz w:val="28"/>
          <w:szCs w:val="28"/>
          <w:lang w:eastAsia="en-US"/>
        </w:rPr>
      </w:pPr>
    </w:p>
    <w:p w:rsidR="00403E75" w:rsidRDefault="00403E75" w:rsidP="00403E75">
      <w:pPr>
        <w:widowControl/>
        <w:autoSpaceDE/>
        <w:autoSpaceDN/>
        <w:adjustRightInd/>
        <w:spacing w:after="160"/>
        <w:jc w:val="center"/>
        <w:rPr>
          <w:sz w:val="28"/>
          <w:szCs w:val="28"/>
          <w:lang w:eastAsia="en-US"/>
        </w:rPr>
      </w:pPr>
    </w:p>
    <w:p w:rsidR="00403E75" w:rsidRDefault="00403E75" w:rsidP="00403E75">
      <w:pPr>
        <w:widowControl/>
        <w:autoSpaceDE/>
        <w:autoSpaceDN/>
        <w:adjustRightInd/>
        <w:spacing w:after="160"/>
        <w:jc w:val="center"/>
        <w:rPr>
          <w:sz w:val="28"/>
          <w:szCs w:val="28"/>
          <w:lang w:eastAsia="en-US"/>
        </w:rPr>
      </w:pPr>
    </w:p>
    <w:p w:rsidR="00403E75" w:rsidRDefault="00403E75" w:rsidP="00403E75">
      <w:pPr>
        <w:widowControl/>
        <w:autoSpaceDE/>
        <w:autoSpaceDN/>
        <w:adjustRightInd/>
        <w:spacing w:after="160"/>
        <w:jc w:val="center"/>
        <w:rPr>
          <w:sz w:val="28"/>
          <w:szCs w:val="28"/>
          <w:lang w:eastAsia="en-US"/>
        </w:rPr>
      </w:pPr>
    </w:p>
    <w:p w:rsidR="00403E75" w:rsidRDefault="00403E75" w:rsidP="00403E75">
      <w:pPr>
        <w:widowControl/>
        <w:autoSpaceDE/>
        <w:autoSpaceDN/>
        <w:adjustRightInd/>
        <w:spacing w:after="160"/>
        <w:jc w:val="center"/>
        <w:rPr>
          <w:sz w:val="28"/>
          <w:szCs w:val="28"/>
          <w:lang w:eastAsia="en-US"/>
        </w:rPr>
      </w:pPr>
    </w:p>
    <w:p w:rsidR="00403E75" w:rsidRDefault="00403E75" w:rsidP="00403E75">
      <w:pPr>
        <w:widowControl/>
        <w:autoSpaceDE/>
        <w:autoSpaceDN/>
        <w:adjustRightInd/>
        <w:spacing w:after="160"/>
        <w:jc w:val="center"/>
        <w:rPr>
          <w:sz w:val="28"/>
          <w:szCs w:val="28"/>
          <w:lang w:eastAsia="en-US"/>
        </w:rPr>
      </w:pPr>
    </w:p>
    <w:p w:rsidR="00403E75" w:rsidRDefault="00403E75" w:rsidP="00403E75">
      <w:pPr>
        <w:widowControl/>
        <w:autoSpaceDE/>
        <w:autoSpaceDN/>
        <w:adjustRightInd/>
        <w:spacing w:after="160"/>
        <w:jc w:val="center"/>
        <w:rPr>
          <w:sz w:val="28"/>
          <w:szCs w:val="28"/>
          <w:lang w:eastAsia="en-US"/>
        </w:rPr>
      </w:pPr>
    </w:p>
    <w:p w:rsidR="00403E75" w:rsidRDefault="00403E75" w:rsidP="00403E75">
      <w:pPr>
        <w:widowControl/>
        <w:autoSpaceDE/>
        <w:autoSpaceDN/>
        <w:adjustRightInd/>
        <w:spacing w:after="160"/>
        <w:jc w:val="center"/>
        <w:rPr>
          <w:sz w:val="28"/>
          <w:szCs w:val="28"/>
          <w:lang w:eastAsia="en-US"/>
        </w:rPr>
      </w:pPr>
    </w:p>
    <w:p w:rsidR="00403E75" w:rsidRDefault="00403E75" w:rsidP="00403E75">
      <w:pPr>
        <w:widowControl/>
        <w:autoSpaceDE/>
        <w:autoSpaceDN/>
        <w:adjustRightInd/>
        <w:spacing w:after="160"/>
        <w:jc w:val="center"/>
        <w:rPr>
          <w:sz w:val="28"/>
          <w:szCs w:val="28"/>
          <w:lang w:eastAsia="en-US"/>
        </w:rPr>
      </w:pPr>
    </w:p>
    <w:p w:rsidR="00403E75" w:rsidRPr="00A337AF" w:rsidRDefault="00403E75" w:rsidP="00403E75">
      <w:pPr>
        <w:widowControl/>
        <w:autoSpaceDE/>
        <w:autoSpaceDN/>
        <w:adjustRightInd/>
        <w:spacing w:after="160"/>
        <w:jc w:val="center"/>
        <w:rPr>
          <w:sz w:val="28"/>
          <w:szCs w:val="28"/>
          <w:lang w:eastAsia="en-US"/>
        </w:rPr>
      </w:pPr>
      <w:r w:rsidRPr="00A337AF">
        <w:rPr>
          <w:sz w:val="28"/>
          <w:szCs w:val="28"/>
          <w:lang w:eastAsia="en-US"/>
        </w:rPr>
        <w:t>20</w:t>
      </w:r>
      <w:r w:rsidR="004C5274">
        <w:rPr>
          <w:sz w:val="28"/>
          <w:szCs w:val="28"/>
          <w:lang w:eastAsia="en-US"/>
        </w:rPr>
        <w:t>21</w:t>
      </w:r>
      <w:r>
        <w:rPr>
          <w:sz w:val="28"/>
          <w:szCs w:val="28"/>
          <w:lang w:eastAsia="en-US"/>
        </w:rPr>
        <w:t xml:space="preserve"> </w:t>
      </w:r>
      <w:r w:rsidRPr="00A337AF">
        <w:rPr>
          <w:sz w:val="28"/>
          <w:szCs w:val="28"/>
          <w:lang w:eastAsia="en-US"/>
        </w:rPr>
        <w:t>год</w:t>
      </w:r>
      <w:bookmarkStart w:id="0" w:name="_Toc472352439"/>
    </w:p>
    <w:p w:rsidR="00403E75" w:rsidRPr="004C5274" w:rsidRDefault="00403E75" w:rsidP="00403E75">
      <w:pPr>
        <w:widowControl/>
        <w:autoSpaceDE/>
        <w:autoSpaceDN/>
        <w:adjustRightInd/>
        <w:spacing w:after="160"/>
        <w:jc w:val="center"/>
        <w:rPr>
          <w:b/>
          <w:sz w:val="24"/>
          <w:szCs w:val="24"/>
          <w:lang w:eastAsia="en-US"/>
        </w:rPr>
      </w:pPr>
      <w:r w:rsidRPr="00A337AF">
        <w:rPr>
          <w:sz w:val="28"/>
          <w:szCs w:val="28"/>
          <w:lang w:eastAsia="en-US"/>
        </w:rPr>
        <w:br w:type="page"/>
      </w:r>
      <w:r w:rsidRPr="004C5274">
        <w:rPr>
          <w:b/>
          <w:sz w:val="24"/>
          <w:szCs w:val="24"/>
          <w:lang w:eastAsia="en-US"/>
        </w:rPr>
        <w:lastRenderedPageBreak/>
        <w:t>1. ОСНОВНЫЕ ПОНЯТИЯ</w:t>
      </w:r>
      <w:bookmarkEnd w:id="0"/>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В настоящих Правилах благоустройства территории </w:t>
      </w:r>
      <w:r w:rsidR="004C5274">
        <w:rPr>
          <w:rFonts w:eastAsia="Times New Roman"/>
          <w:sz w:val="24"/>
          <w:szCs w:val="24"/>
        </w:rPr>
        <w:t>Русановского</w:t>
      </w:r>
      <w:r w:rsidRPr="004C5274">
        <w:rPr>
          <w:rFonts w:eastAsia="Times New Roman"/>
          <w:sz w:val="24"/>
          <w:szCs w:val="24"/>
        </w:rPr>
        <w:t xml:space="preserve"> </w:t>
      </w:r>
      <w:r w:rsidRPr="004C5274">
        <w:rPr>
          <w:sz w:val="24"/>
          <w:szCs w:val="24"/>
          <w:lang w:eastAsia="en-US"/>
        </w:rPr>
        <w:t xml:space="preserve"> сельского поселения </w:t>
      </w:r>
      <w:r w:rsidR="00AB2F25">
        <w:rPr>
          <w:rFonts w:eastAsia="Times New Roman"/>
          <w:sz w:val="24"/>
          <w:szCs w:val="24"/>
        </w:rPr>
        <w:t xml:space="preserve">Терновского </w:t>
      </w:r>
      <w:r w:rsidRPr="004C5274">
        <w:rPr>
          <w:sz w:val="24"/>
          <w:szCs w:val="24"/>
          <w:lang w:eastAsia="en-US"/>
        </w:rPr>
        <w:t>муниципального района (далее – Правила) применяются следующие термины с соответствующими определениями:</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1.1. Б</w:t>
      </w:r>
      <w:r w:rsidRPr="004C5274">
        <w:rPr>
          <w:sz w:val="24"/>
          <w:szCs w:val="24"/>
          <w:shd w:val="clear" w:color="auto" w:fill="FFFFFF"/>
        </w:rPr>
        <w:t>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4C5274">
        <w:rPr>
          <w:sz w:val="24"/>
          <w:szCs w:val="24"/>
          <w:lang w:eastAsia="en-US"/>
        </w:rPr>
        <w:t>.</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1.3.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1.4.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1.5.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и сообществами. </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1.6. Критерии качества городской среды - количественные и поддающиеся измерению параметры качества городской среды.</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1.7.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1.8.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1.9. Общественные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занятий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lastRenderedPageBreak/>
        <w:t>1.10.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1.11. Проезд - дорога, примыкающая к проезжим частям жилых и магистральных улиц, разворотным площадкам.</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1.15.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1.16. Твердое покрытие - дорожное покрытие в составе дорожных одежд.</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1.19. Э</w:t>
      </w:r>
      <w:r w:rsidRPr="004C5274">
        <w:rPr>
          <w:color w:val="333333"/>
          <w:sz w:val="24"/>
          <w:szCs w:val="24"/>
          <w:shd w:val="clear" w:color="auto" w:fill="FFFFFF"/>
        </w:rPr>
        <w:t>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4C5274">
        <w:rPr>
          <w:sz w:val="24"/>
          <w:szCs w:val="24"/>
          <w:lang w:eastAsia="en-US"/>
        </w:rPr>
        <w:t>.</w:t>
      </w:r>
    </w:p>
    <w:p w:rsidR="00403E75" w:rsidRPr="004C5274" w:rsidRDefault="00403E75" w:rsidP="00403E75">
      <w:pPr>
        <w:widowControl/>
        <w:autoSpaceDE/>
        <w:autoSpaceDN/>
        <w:adjustRightInd/>
        <w:ind w:firstLine="709"/>
        <w:contextualSpacing/>
        <w:jc w:val="both"/>
        <w:rPr>
          <w:sz w:val="24"/>
          <w:szCs w:val="24"/>
          <w:lang w:eastAsia="en-US"/>
        </w:rPr>
      </w:pPr>
    </w:p>
    <w:p w:rsidR="00403E75" w:rsidRPr="004C5274" w:rsidRDefault="00403E75" w:rsidP="00403E75">
      <w:pPr>
        <w:widowControl/>
        <w:autoSpaceDE/>
        <w:autoSpaceDN/>
        <w:adjustRightInd/>
        <w:spacing w:after="160"/>
        <w:jc w:val="center"/>
        <w:rPr>
          <w:b/>
          <w:sz w:val="24"/>
          <w:szCs w:val="24"/>
          <w:lang w:eastAsia="en-US"/>
        </w:rPr>
      </w:pPr>
      <w:bookmarkStart w:id="1" w:name="_Toc472352440"/>
      <w:r w:rsidRPr="004C5274">
        <w:rPr>
          <w:b/>
          <w:sz w:val="24"/>
          <w:szCs w:val="24"/>
          <w:lang w:eastAsia="en-US"/>
        </w:rPr>
        <w:t>2. ОБЩИЕ ПРИНЦИПЫ И ПОДХОДЫ</w:t>
      </w:r>
      <w:bookmarkEnd w:id="1"/>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2.1.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муниципальных образований. </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2.3. Участниками деятельности по благоустройству являются, в том числе: </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и финансировании. Жители могут быть представлены общественными организациями и объединениями;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lastRenderedPageBreak/>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д) исполнители работ, в том числе строители, производители малых архитектурных форм и иные.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2.4.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18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 </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2.5.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2.6. Территории муниципальных образований,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2.7.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2.8.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2.9.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2.9.1.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2.9.2.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2.9.3. Принцип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Pr="004C5274">
        <w:rPr>
          <w:sz w:val="24"/>
          <w:szCs w:val="24"/>
          <w:lang w:eastAsia="en-US"/>
        </w:rPr>
        <w:lastRenderedPageBreak/>
        <w:t>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2.9.4. Принцип комфортной среды для общения - гармоничное сосуществование на территории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2.9.5.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2.11.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2.12. Комплексный проект должен учитывать следующие принципы формирования безопасной городской среды: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ориентация на пешехода, формирование единого (безбарьерного) пешеходного уровня;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наличие устойчивой природной среды и природных сообществ, зеленых насаждений - деревьев и кустарников;</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комфортный уровень освещения территории;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комплексное благоустройство территории с единым дизайн-кодом, обеспеченное необходимой инженерной инфраструктурой.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2.13. 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2.14.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2.15.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2.16.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2.17. 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2.18. Элементы благоустройства территории</w:t>
      </w:r>
    </w:p>
    <w:p w:rsidR="00403E75" w:rsidRPr="004C5274" w:rsidRDefault="00403E75" w:rsidP="00403E75">
      <w:pPr>
        <w:pStyle w:val="a3"/>
        <w:jc w:val="both"/>
        <w:rPr>
          <w:rFonts w:ascii="Times New Roman" w:hAnsi="Times New Roman" w:cs="Times New Roman"/>
          <w:sz w:val="24"/>
          <w:szCs w:val="24"/>
        </w:rPr>
      </w:pPr>
      <w:bookmarkStart w:id="2" w:name="_Toc472352442"/>
      <w:r w:rsidRPr="004C5274">
        <w:rPr>
          <w:rFonts w:ascii="Times New Roman" w:hAnsi="Times New Roman" w:cs="Times New Roman"/>
          <w:sz w:val="24"/>
          <w:szCs w:val="24"/>
        </w:rPr>
        <w:t xml:space="preserve">        </w:t>
      </w:r>
      <w:bookmarkEnd w:id="2"/>
      <w:r w:rsidRPr="004C5274">
        <w:rPr>
          <w:rFonts w:ascii="Times New Roman" w:hAnsi="Times New Roman" w:cs="Times New Roman"/>
          <w:sz w:val="24"/>
          <w:szCs w:val="24"/>
        </w:rPr>
        <w:t xml:space="preserve"> К элементам благоустройства территории относятся следующие элементы:</w:t>
      </w:r>
    </w:p>
    <w:p w:rsidR="00403E75" w:rsidRPr="004C5274" w:rsidRDefault="00403E75" w:rsidP="00403E75">
      <w:pPr>
        <w:pStyle w:val="a3"/>
        <w:jc w:val="both"/>
        <w:rPr>
          <w:rFonts w:ascii="Times New Roman" w:eastAsia="Times New Roman" w:hAnsi="Times New Roman" w:cs="Times New Roman"/>
          <w:color w:val="000000"/>
          <w:sz w:val="24"/>
          <w:szCs w:val="24"/>
        </w:rPr>
      </w:pPr>
      <w:r w:rsidRPr="004C5274">
        <w:rPr>
          <w:rFonts w:ascii="Times New Roman" w:eastAsia="Times New Roman" w:hAnsi="Times New Roman" w:cs="Times New Roman"/>
          <w:color w:val="000000"/>
          <w:sz w:val="24"/>
          <w:szCs w:val="24"/>
        </w:rPr>
        <w:t>1) пешеходные коммуникации;</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lastRenderedPageBreak/>
        <w:t>2) технические зоны транспортных, инженерных коммуникаций, инженерные коммуникации, водоохранные зоны;</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t>3) детские площадки;</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t>4) спортивные площадки;</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t>5) контейнерные площадки;</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t>6) площадки для выгула и дрессировки животных;</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t>7) площадки автостоянок, размещение и хранение транспортных средств на территории муниципальных образований;</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t>8) элементы освещения;</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t>9) средства размещения информации и рекламные конструкции;</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t>10) ограждения (заборы);</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t>11) элементы объектов капитального строительства;</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t>12) малые архитектурные формы;</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t>13) элементы озеленения;</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t>14) уличное коммунально-бытовое и техническое оборудование;</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t>15) водные устройства;</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t>16) элементы инженерной подготовки и защиты территории;</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t>17) покрытия;</w:t>
      </w:r>
    </w:p>
    <w:p w:rsidR="00403E75" w:rsidRPr="004C5274" w:rsidRDefault="00403E75" w:rsidP="00403E75">
      <w:pPr>
        <w:widowControl/>
        <w:autoSpaceDE/>
        <w:autoSpaceDN/>
        <w:adjustRightInd/>
        <w:contextualSpacing/>
        <w:jc w:val="both"/>
        <w:rPr>
          <w:rFonts w:eastAsia="Times New Roman"/>
          <w:color w:val="000000"/>
          <w:sz w:val="24"/>
          <w:szCs w:val="24"/>
        </w:rPr>
      </w:pPr>
      <w:r w:rsidRPr="004C5274">
        <w:rPr>
          <w:rFonts w:eastAsia="Times New Roman"/>
          <w:color w:val="000000"/>
          <w:sz w:val="24"/>
          <w:szCs w:val="24"/>
        </w:rPr>
        <w:t>18) некапитальные нестационарные сооружения.</w:t>
      </w:r>
      <w:bookmarkStart w:id="3" w:name="_Toc472352443"/>
    </w:p>
    <w:p w:rsidR="00403E75" w:rsidRPr="004C5274" w:rsidRDefault="00403E75" w:rsidP="00403E75">
      <w:pPr>
        <w:widowControl/>
        <w:autoSpaceDE/>
        <w:autoSpaceDN/>
        <w:adjustRightInd/>
        <w:ind w:left="709"/>
        <w:contextualSpacing/>
        <w:jc w:val="both"/>
        <w:rPr>
          <w:rFonts w:eastAsia="Times New Roman"/>
          <w:color w:val="000000"/>
          <w:sz w:val="24"/>
          <w:szCs w:val="24"/>
        </w:rPr>
      </w:pPr>
      <w:r w:rsidRPr="004C5274">
        <w:rPr>
          <w:rFonts w:eastAsia="Times New Roman"/>
          <w:color w:val="000000"/>
          <w:sz w:val="24"/>
          <w:szCs w:val="24"/>
        </w:rPr>
        <w:t>2.19. Элементы инженерной подготовки и защиты территории</w:t>
      </w:r>
      <w:bookmarkEnd w:id="3"/>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дренажных систем и прочих элементов, обеспечивающих инженерную защиту территорий.</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В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lastRenderedPageBreak/>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Особое внимание при благоустройстве городских пространств 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Применение открытых водоотводящих устройств допускается в границах территорий 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Минимальные и максимальные уклоны рекомендуется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w:t>
      </w:r>
      <w:r w:rsidRPr="004C5274">
        <w:rPr>
          <w:sz w:val="24"/>
          <w:szCs w:val="24"/>
          <w:lang w:eastAsia="en-US"/>
        </w:rPr>
        <w:lastRenderedPageBreak/>
        <w:t>продольного уклона улиц. На территории населенного пункта не рекомендуется устройство поглощающих колодцев и испарительных площадок.</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403E75" w:rsidRPr="004C5274" w:rsidRDefault="00403E75" w:rsidP="00403E75">
      <w:pPr>
        <w:pStyle w:val="a3"/>
        <w:ind w:firstLine="708"/>
        <w:jc w:val="both"/>
        <w:rPr>
          <w:rFonts w:ascii="Times New Roman" w:hAnsi="Times New Roman" w:cs="Times New Roman"/>
          <w:sz w:val="24"/>
          <w:szCs w:val="24"/>
        </w:rPr>
      </w:pPr>
      <w:bookmarkStart w:id="4" w:name="_Toc472352444"/>
      <w:r w:rsidRPr="004C5274">
        <w:rPr>
          <w:rFonts w:ascii="Times New Roman" w:hAnsi="Times New Roman" w:cs="Times New Roman"/>
          <w:sz w:val="24"/>
          <w:szCs w:val="24"/>
        </w:rPr>
        <w:t>2.20. Элементы озеленения</w:t>
      </w:r>
      <w:bookmarkEnd w:id="4"/>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Основными типами насаждений и озеленения могут являться: рядовые посадки, аллеи, живые изгороди, группы, массивы,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в целом населенного пункта обычно требуется: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учитывать степень техногенных нагрузок от прилегающих территорий;</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lastRenderedPageBreak/>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На территории муниципального образования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посадке деревьев в зонах действия теплотрасс рекомендуется учитывать фактор прогревания почвы в обе стороны от оси теплотрассы.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Для защиты от ветра рекомендуется использовать зеленые насаждения ажурной конструкции с вертикальной сомкнутостью полога 60-70%.</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экосистемных связей.</w:t>
      </w:r>
    </w:p>
    <w:p w:rsidR="00403E75" w:rsidRPr="004C5274" w:rsidRDefault="00403E75" w:rsidP="00403E75">
      <w:pPr>
        <w:pStyle w:val="a3"/>
        <w:ind w:firstLine="708"/>
        <w:jc w:val="both"/>
        <w:rPr>
          <w:rFonts w:ascii="Times New Roman" w:hAnsi="Times New Roman" w:cs="Times New Roman"/>
          <w:sz w:val="24"/>
          <w:szCs w:val="24"/>
        </w:rPr>
      </w:pPr>
      <w:bookmarkStart w:id="5" w:name="_Toc472352445"/>
      <w:r w:rsidRPr="004C5274">
        <w:rPr>
          <w:rFonts w:ascii="Times New Roman" w:hAnsi="Times New Roman" w:cs="Times New Roman"/>
          <w:sz w:val="24"/>
          <w:szCs w:val="24"/>
        </w:rPr>
        <w:t>2.21. Виды покрытий</w:t>
      </w:r>
      <w:bookmarkEnd w:id="5"/>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твердые (капитальные) - монолитные или сборные, выполняемые из асфальтобетона, цементобетона, природного камня и т.п. материалов;</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газонные, выполняемые по специальным технологиям подготовки и посадки травяного покрова;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комбинированные, представляющие сочетания покрытий, указанных выше (например, плитка, утопленная в газон и т.п.).</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w:t>
      </w:r>
      <w:r w:rsidRPr="004C5274">
        <w:rPr>
          <w:rFonts w:ascii="Times New Roman" w:hAnsi="Times New Roman" w:cs="Times New Roman"/>
          <w:sz w:val="24"/>
          <w:szCs w:val="24"/>
        </w:rPr>
        <w:lastRenderedPageBreak/>
        <w:t>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Для деревьев, расположенных в мощении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К элементам сопряжения поверхностей обычно относят различные виды бортовых камней, пандусы, ступени, лестницы.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общепоселкового значения, а также площадках автостоянок при крупных объектах обслуживания.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10-20 промилле в сторону вышележащей ступени. После каждых 10-12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w:t>
      </w:r>
      <w:r w:rsidRPr="004C5274">
        <w:rPr>
          <w:rFonts w:ascii="Times New Roman" w:hAnsi="Times New Roman" w:cs="Times New Roman"/>
          <w:sz w:val="24"/>
          <w:szCs w:val="24"/>
        </w:rPr>
        <w:lastRenderedPageBreak/>
        <w:t>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как правило, принимают 1:12.</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По обеим сторонам лестницы или пандуса рекомендуется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403E75" w:rsidRPr="004C5274" w:rsidRDefault="00403E75" w:rsidP="00403E75">
      <w:pPr>
        <w:pStyle w:val="a3"/>
        <w:ind w:firstLine="708"/>
        <w:jc w:val="both"/>
        <w:rPr>
          <w:rFonts w:ascii="Times New Roman" w:hAnsi="Times New Roman" w:cs="Times New Roman"/>
          <w:sz w:val="24"/>
          <w:szCs w:val="24"/>
        </w:rPr>
      </w:pPr>
      <w:bookmarkStart w:id="6" w:name="_Toc472352446"/>
      <w:r w:rsidRPr="004C5274">
        <w:rPr>
          <w:rFonts w:ascii="Times New Roman" w:hAnsi="Times New Roman" w:cs="Times New Roman"/>
          <w:sz w:val="24"/>
          <w:szCs w:val="24"/>
        </w:rPr>
        <w:t>2.22. Ограждения</w:t>
      </w:r>
      <w:bookmarkEnd w:id="6"/>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Проектирование ограждений рекомендуется производить в зависимости от их местоположения и назначения.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Ограждения транспортных сооружений территории рекомендуется проектировать согласно ГОСТ Р 52289, ГОСТ 26804.</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Сплошное ограждение многоквартирных домов является нежелательным.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проектировании ограждений рекомендуется учитывать следующие требования: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xml:space="preserve">- разграничить зеленую зону (газоны, клумбы, парки) с маршрутами пешеходов и транспорта; </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выполнять проектирование дорожек и тротуаров с учетом потоков людей и маршрутов;</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lastRenderedPageBreak/>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проектировать изменение высоты и геометрии бордюрного камня с учетом сезонных снежных отвалов;</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использовать (в особенности на границах зеленых зон) многолетних всесезонных кустистых растений;</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xml:space="preserve">- по возможности использовать светоотражающие фасадные конструкции для затененных участков газонов; </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403E75" w:rsidRPr="004C5274" w:rsidRDefault="00403E75" w:rsidP="00403E75">
      <w:pPr>
        <w:pStyle w:val="a3"/>
        <w:ind w:firstLine="708"/>
        <w:jc w:val="both"/>
        <w:rPr>
          <w:rFonts w:ascii="Times New Roman" w:hAnsi="Times New Roman" w:cs="Times New Roman"/>
          <w:sz w:val="24"/>
          <w:szCs w:val="24"/>
        </w:rPr>
      </w:pPr>
      <w:bookmarkStart w:id="7" w:name="_Toc472352448"/>
      <w:r w:rsidRPr="004C5274">
        <w:rPr>
          <w:rFonts w:ascii="Times New Roman" w:hAnsi="Times New Roman" w:cs="Times New Roman"/>
          <w:sz w:val="24"/>
          <w:szCs w:val="24"/>
        </w:rPr>
        <w:t>2.23. Мебель для территорий муниципального образования</w:t>
      </w:r>
      <w:bookmarkEnd w:id="7"/>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403E75" w:rsidRPr="004C5274" w:rsidRDefault="00403E75" w:rsidP="00403E75">
      <w:pPr>
        <w:pStyle w:val="a3"/>
        <w:ind w:firstLine="708"/>
        <w:jc w:val="both"/>
        <w:rPr>
          <w:rFonts w:ascii="Times New Roman" w:hAnsi="Times New Roman" w:cs="Times New Roman"/>
          <w:sz w:val="24"/>
          <w:szCs w:val="24"/>
        </w:rPr>
      </w:pPr>
      <w:bookmarkStart w:id="8" w:name="_Toc472352449"/>
      <w:r w:rsidRPr="004C5274">
        <w:rPr>
          <w:rFonts w:ascii="Times New Roman" w:hAnsi="Times New Roman" w:cs="Times New Roman"/>
          <w:sz w:val="24"/>
          <w:szCs w:val="24"/>
        </w:rPr>
        <w:t>2.24. Уличное коммунально-бытовое оборудование</w:t>
      </w:r>
      <w:bookmarkEnd w:id="8"/>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всех площадях и улицах, в садах, парках, на  рынках, остановках  транспорта и других местах должны быть выставлены в достаточном количестве контейнеры и (или) урны. Расстояние между урнами определяется органами местного самоуправления в зависимости от интенсивности использования территории, но не более чем через 40 м на оживленных и 100 м - на малолюдных. Обязательна установка урн в местах остановки  транспорта.</w:t>
      </w:r>
    </w:p>
    <w:p w:rsidR="00403E75" w:rsidRPr="004C5274" w:rsidRDefault="00403E75" w:rsidP="00403E75">
      <w:pPr>
        <w:pStyle w:val="a3"/>
        <w:ind w:firstLine="708"/>
        <w:jc w:val="both"/>
        <w:rPr>
          <w:rFonts w:ascii="Times New Roman" w:hAnsi="Times New Roman" w:cs="Times New Roman"/>
          <w:sz w:val="24"/>
          <w:szCs w:val="24"/>
        </w:rPr>
      </w:pPr>
      <w:bookmarkStart w:id="9" w:name="100092"/>
      <w:bookmarkEnd w:id="9"/>
      <w:r w:rsidRPr="004C5274">
        <w:rPr>
          <w:rFonts w:ascii="Times New Roman" w:hAnsi="Times New Roman" w:cs="Times New Roman"/>
          <w:sz w:val="24"/>
          <w:szCs w:val="24"/>
        </w:rPr>
        <w:t>Очистка урн должна производиться систематически по мере их наполнения.</w:t>
      </w:r>
    </w:p>
    <w:p w:rsidR="00403E75" w:rsidRPr="004C5274" w:rsidRDefault="00403E75" w:rsidP="00403E75">
      <w:pPr>
        <w:pStyle w:val="a3"/>
        <w:ind w:firstLine="708"/>
        <w:jc w:val="both"/>
        <w:rPr>
          <w:rFonts w:ascii="Times New Roman" w:hAnsi="Times New Roman" w:cs="Times New Roman"/>
          <w:sz w:val="24"/>
          <w:szCs w:val="24"/>
        </w:rPr>
      </w:pPr>
      <w:bookmarkStart w:id="10" w:name="100093"/>
      <w:bookmarkEnd w:id="10"/>
      <w:r w:rsidRPr="004C5274">
        <w:rPr>
          <w:rFonts w:ascii="Times New Roman" w:hAnsi="Times New Roman" w:cs="Times New Roman"/>
          <w:sz w:val="24"/>
          <w:szCs w:val="24"/>
        </w:rPr>
        <w:t>За содержание урн в чистоте несут ответственность организации, предприятия и учреждения, осуществляющие уборку закрепленных за ними территорий.</w:t>
      </w:r>
    </w:p>
    <w:p w:rsidR="00403E75" w:rsidRPr="004C5274" w:rsidRDefault="00403E75" w:rsidP="00403E75">
      <w:pPr>
        <w:pStyle w:val="a3"/>
        <w:ind w:firstLine="708"/>
        <w:jc w:val="both"/>
        <w:rPr>
          <w:rFonts w:ascii="Times New Roman" w:hAnsi="Times New Roman" w:cs="Times New Roman"/>
          <w:sz w:val="24"/>
          <w:szCs w:val="24"/>
          <w:shd w:val="clear" w:color="auto" w:fill="FFFFFF"/>
        </w:rPr>
      </w:pPr>
      <w:r w:rsidRPr="004C5274">
        <w:rPr>
          <w:rFonts w:ascii="Times New Roman" w:hAnsi="Times New Roman" w:cs="Times New Roman"/>
          <w:sz w:val="24"/>
          <w:szCs w:val="24"/>
          <w:shd w:val="clear" w:color="auto" w:fill="FFFFFF"/>
        </w:rPr>
        <w:lastRenderedPageBreak/>
        <w:t>На территории каждого домовладения должны быть установлены урны, соответствующие утвержденному местным органом самоуправления образцу. Расстояние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403E75" w:rsidRPr="004C5274" w:rsidRDefault="00403E75" w:rsidP="00403E75">
      <w:pPr>
        <w:pStyle w:val="a3"/>
        <w:ind w:firstLine="708"/>
        <w:jc w:val="both"/>
        <w:rPr>
          <w:rFonts w:ascii="Times New Roman" w:hAnsi="Times New Roman" w:cs="Times New Roman"/>
          <w:sz w:val="24"/>
          <w:szCs w:val="24"/>
        </w:rPr>
      </w:pPr>
      <w:bookmarkStart w:id="11" w:name="_Toc472352450"/>
      <w:r w:rsidRPr="004C5274">
        <w:rPr>
          <w:rFonts w:ascii="Times New Roman" w:hAnsi="Times New Roman" w:cs="Times New Roman"/>
          <w:sz w:val="24"/>
          <w:szCs w:val="24"/>
        </w:rPr>
        <w:t>2.25. Уличное техническое оборудование</w:t>
      </w:r>
      <w:bookmarkEnd w:id="11"/>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К уличному техническому оборудованию относятся: укрытия таксофонов, почтовые ящики, торговые палатки, элементы инженерного оборудования - смотровые люки, решетки дождеприемных колодцев, вентиляционные шахты подземных коммуникаций, шкафы телефонной связи и т.п.).</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Установка уличного технического оборудования должна обеспечивать удобный подход к оборудованию и соответствовать разделу 3 СНиП 35-01.</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картоприемника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вентиляционные шахты оборудовать решетками.</w:t>
      </w:r>
    </w:p>
    <w:p w:rsidR="00403E75" w:rsidRPr="004C5274" w:rsidRDefault="00403E75" w:rsidP="00403E75">
      <w:pPr>
        <w:pStyle w:val="a3"/>
        <w:ind w:firstLine="708"/>
        <w:jc w:val="both"/>
        <w:rPr>
          <w:rFonts w:ascii="Times New Roman" w:hAnsi="Times New Roman" w:cs="Times New Roman"/>
          <w:sz w:val="24"/>
          <w:szCs w:val="24"/>
        </w:rPr>
      </w:pPr>
      <w:bookmarkStart w:id="12" w:name="_Toc472352451"/>
      <w:r w:rsidRPr="004C5274">
        <w:rPr>
          <w:rFonts w:ascii="Times New Roman" w:hAnsi="Times New Roman" w:cs="Times New Roman"/>
          <w:sz w:val="24"/>
          <w:szCs w:val="24"/>
        </w:rPr>
        <w:t>2.26. Игровое и спортивное оборудование</w:t>
      </w:r>
      <w:bookmarkEnd w:id="12"/>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2.26.1. Игровое оборудование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Рекомендуется предусматривать следующие требования к материалу игрового оборудования и условиям его обработки: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w:t>
      </w:r>
      <w:r w:rsidRPr="004C5274">
        <w:rPr>
          <w:rFonts w:ascii="Times New Roman" w:hAnsi="Times New Roman" w:cs="Times New Roman"/>
          <w:sz w:val="24"/>
          <w:szCs w:val="24"/>
        </w:rPr>
        <w:lastRenderedPageBreak/>
        <w:t>антикоррозийное покрытие); рекомендуется применять металлопластик (не травмирует, не ржавеет, морозоустойчив);</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При размещении игрового оборудования на детских игровых площадках рекомендуется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403E75" w:rsidRPr="00417946" w:rsidRDefault="00403E75" w:rsidP="00403E75">
      <w:pPr>
        <w:pStyle w:val="a3"/>
        <w:jc w:val="both"/>
        <w:rPr>
          <w:rFonts w:ascii="Times New Roman" w:hAnsi="Times New Roman" w:cs="Times New Roman"/>
          <w:b/>
          <w:sz w:val="24"/>
          <w:szCs w:val="24"/>
        </w:rPr>
      </w:pPr>
      <w:r w:rsidRPr="00417946">
        <w:rPr>
          <w:rFonts w:ascii="Times New Roman" w:hAnsi="Times New Roman" w:cs="Times New Roman"/>
          <w:b/>
          <w:sz w:val="24"/>
          <w:szCs w:val="24"/>
        </w:rPr>
        <w:t xml:space="preserve">         2.26.2. Спортивное оборудование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403E75" w:rsidRPr="00417946" w:rsidRDefault="00403E75" w:rsidP="00403E75">
      <w:pPr>
        <w:pStyle w:val="a3"/>
        <w:ind w:firstLine="708"/>
        <w:jc w:val="both"/>
        <w:rPr>
          <w:rFonts w:ascii="Times New Roman" w:hAnsi="Times New Roman" w:cs="Times New Roman"/>
          <w:b/>
          <w:sz w:val="24"/>
          <w:szCs w:val="24"/>
        </w:rPr>
      </w:pPr>
      <w:bookmarkStart w:id="13" w:name="_Toc472352452"/>
      <w:r w:rsidRPr="00417946">
        <w:rPr>
          <w:rFonts w:ascii="Times New Roman" w:hAnsi="Times New Roman" w:cs="Times New Roman"/>
          <w:b/>
          <w:sz w:val="24"/>
          <w:szCs w:val="24"/>
        </w:rPr>
        <w:t>2.27. Освещение и осветительное оборудование</w:t>
      </w:r>
      <w:bookmarkEnd w:id="13"/>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удобство обслуживания и управления при разных режимах работы установок.</w:t>
      </w:r>
    </w:p>
    <w:p w:rsidR="00403E75" w:rsidRPr="00417946" w:rsidRDefault="00403E75" w:rsidP="00403E75">
      <w:pPr>
        <w:pStyle w:val="a3"/>
        <w:ind w:firstLine="708"/>
        <w:jc w:val="both"/>
        <w:rPr>
          <w:rFonts w:ascii="Times New Roman" w:hAnsi="Times New Roman" w:cs="Times New Roman"/>
          <w:b/>
          <w:sz w:val="24"/>
          <w:szCs w:val="24"/>
        </w:rPr>
      </w:pPr>
      <w:r w:rsidRPr="00417946">
        <w:rPr>
          <w:rFonts w:ascii="Times New Roman" w:hAnsi="Times New Roman" w:cs="Times New Roman"/>
          <w:b/>
          <w:sz w:val="24"/>
          <w:szCs w:val="24"/>
        </w:rPr>
        <w:t>2.27.1. Функциональное освещение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В обычных установках светильники рекомендуется располагать на опорах (венчающие, консольные), подвесах или фасадах (бра, плафоны) на высоте от 3 до 15 м. </w:t>
      </w:r>
      <w:r w:rsidRPr="004C5274">
        <w:rPr>
          <w:rFonts w:ascii="Times New Roman" w:hAnsi="Times New Roman" w:cs="Times New Roman"/>
          <w:sz w:val="24"/>
          <w:szCs w:val="24"/>
        </w:rPr>
        <w:lastRenderedPageBreak/>
        <w:t>Их рекомендуется применять в транспортных и пешеходных зонах как наиболее традиционные.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развявязок.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403E75" w:rsidRPr="00417946" w:rsidRDefault="00403E75" w:rsidP="00403E75">
      <w:pPr>
        <w:pStyle w:val="a3"/>
        <w:ind w:firstLine="708"/>
        <w:jc w:val="both"/>
        <w:rPr>
          <w:rFonts w:ascii="Times New Roman" w:hAnsi="Times New Roman" w:cs="Times New Roman"/>
          <w:b/>
          <w:sz w:val="24"/>
          <w:szCs w:val="24"/>
        </w:rPr>
      </w:pPr>
      <w:r w:rsidRPr="00417946">
        <w:rPr>
          <w:rFonts w:ascii="Times New Roman" w:hAnsi="Times New Roman" w:cs="Times New Roman"/>
          <w:b/>
          <w:sz w:val="24"/>
          <w:szCs w:val="24"/>
        </w:rPr>
        <w:t>2.27.2. Архитектурное освещение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Архитектурное освещение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и т.п.</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03E75" w:rsidRPr="00417946" w:rsidRDefault="00403E75" w:rsidP="00403E75">
      <w:pPr>
        <w:pStyle w:val="a3"/>
        <w:ind w:firstLine="708"/>
        <w:jc w:val="both"/>
        <w:rPr>
          <w:rFonts w:ascii="Times New Roman" w:hAnsi="Times New Roman" w:cs="Times New Roman"/>
          <w:b/>
          <w:sz w:val="24"/>
          <w:szCs w:val="24"/>
        </w:rPr>
      </w:pPr>
      <w:r w:rsidRPr="00417946">
        <w:rPr>
          <w:rFonts w:ascii="Times New Roman" w:hAnsi="Times New Roman" w:cs="Times New Roman"/>
          <w:b/>
          <w:sz w:val="24"/>
          <w:szCs w:val="24"/>
        </w:rPr>
        <w:t>2.27.3. Световая информация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Световая информация (СИ), в том числе, световая реклама, как правило,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403E75" w:rsidRPr="00417946" w:rsidRDefault="00403E75" w:rsidP="00403E75">
      <w:pPr>
        <w:pStyle w:val="a3"/>
        <w:ind w:firstLine="708"/>
        <w:jc w:val="both"/>
        <w:rPr>
          <w:rFonts w:ascii="Times New Roman" w:hAnsi="Times New Roman" w:cs="Times New Roman"/>
          <w:b/>
          <w:sz w:val="24"/>
          <w:szCs w:val="24"/>
        </w:rPr>
      </w:pPr>
      <w:r w:rsidRPr="00417946">
        <w:rPr>
          <w:rFonts w:ascii="Times New Roman" w:hAnsi="Times New Roman" w:cs="Times New Roman"/>
          <w:b/>
          <w:sz w:val="24"/>
          <w:szCs w:val="24"/>
        </w:rPr>
        <w:t>2.27.4. Источники света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w:t>
      </w:r>
      <w:r w:rsidRPr="004C5274">
        <w:rPr>
          <w:rFonts w:ascii="Times New Roman" w:hAnsi="Times New Roman" w:cs="Times New Roman"/>
          <w:sz w:val="24"/>
          <w:szCs w:val="24"/>
        </w:rPr>
        <w:lastRenderedPageBreak/>
        <w:t>установок всех групп, особенно с хроматическим светом, функционирующих в конкретном пространстве населенного пункта или световом ансамбле.</w:t>
      </w:r>
    </w:p>
    <w:p w:rsidR="00403E75" w:rsidRPr="00417946" w:rsidRDefault="00403E75" w:rsidP="00403E75">
      <w:pPr>
        <w:pStyle w:val="a3"/>
        <w:ind w:firstLine="708"/>
        <w:jc w:val="both"/>
        <w:rPr>
          <w:rFonts w:ascii="Times New Roman" w:hAnsi="Times New Roman" w:cs="Times New Roman"/>
          <w:b/>
          <w:sz w:val="24"/>
          <w:szCs w:val="24"/>
        </w:rPr>
      </w:pPr>
      <w:r w:rsidRPr="00417946">
        <w:rPr>
          <w:rFonts w:ascii="Times New Roman" w:hAnsi="Times New Roman" w:cs="Times New Roman"/>
          <w:b/>
          <w:sz w:val="24"/>
          <w:szCs w:val="24"/>
        </w:rPr>
        <w:t>2.27.5. Освещение транспортных и пешеходных зон</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Для освещения проезжей части улиц и сопутствующих им тротуаров рекомендуется в зонах интенсивного пешеходного движения применять опоры со светильниками, снабженными разноспектральными источниками света.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403E75" w:rsidRPr="00417946" w:rsidRDefault="00403E75" w:rsidP="00403E75">
      <w:pPr>
        <w:pStyle w:val="a3"/>
        <w:ind w:firstLine="708"/>
        <w:jc w:val="both"/>
        <w:rPr>
          <w:rFonts w:ascii="Times New Roman" w:hAnsi="Times New Roman" w:cs="Times New Roman"/>
          <w:b/>
          <w:sz w:val="24"/>
          <w:szCs w:val="24"/>
        </w:rPr>
      </w:pPr>
      <w:r w:rsidRPr="00417946">
        <w:rPr>
          <w:rFonts w:ascii="Times New Roman" w:hAnsi="Times New Roman" w:cs="Times New Roman"/>
          <w:b/>
          <w:sz w:val="24"/>
          <w:szCs w:val="24"/>
        </w:rPr>
        <w:t xml:space="preserve">2.27.6. Режимы работы осветительных установок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ночной дежурный режим, когда в установках ФО, АО и СИ может отключаться часть осветительных приборов, допускаемый нормами освещенности и распоряжениями администрации сельского поселения;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сельского поселения;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сельского поселения;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xml:space="preserve">- установок АО - в соответствии с решением администрации 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w:t>
      </w:r>
      <w:r w:rsidRPr="004C5274">
        <w:rPr>
          <w:rFonts w:ascii="Times New Roman" w:hAnsi="Times New Roman" w:cs="Times New Roman"/>
          <w:sz w:val="24"/>
          <w:szCs w:val="24"/>
        </w:rPr>
        <w:lastRenderedPageBreak/>
        <w:t>(градостроительные доминанты) установки АО могут функционировать от заката до рассвета;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установок СИ - по решению соответствующих ведомств или владельцев.</w:t>
      </w:r>
    </w:p>
    <w:p w:rsidR="00403E75" w:rsidRPr="00417946" w:rsidRDefault="00403E75" w:rsidP="00403E75">
      <w:pPr>
        <w:pStyle w:val="a3"/>
        <w:jc w:val="both"/>
        <w:rPr>
          <w:rFonts w:ascii="Times New Roman" w:hAnsi="Times New Roman" w:cs="Times New Roman"/>
          <w:b/>
          <w:sz w:val="24"/>
          <w:szCs w:val="24"/>
        </w:rPr>
      </w:pPr>
      <w:r w:rsidRPr="00417946">
        <w:rPr>
          <w:rFonts w:ascii="Times New Roman" w:hAnsi="Times New Roman" w:cs="Times New Roman"/>
          <w:b/>
          <w:sz w:val="24"/>
          <w:szCs w:val="24"/>
        </w:rPr>
        <w:tab/>
      </w:r>
      <w:bookmarkStart w:id="14" w:name="_Toc472352453"/>
      <w:r w:rsidRPr="00417946">
        <w:rPr>
          <w:rFonts w:ascii="Times New Roman" w:hAnsi="Times New Roman" w:cs="Times New Roman"/>
          <w:b/>
          <w:sz w:val="24"/>
          <w:szCs w:val="24"/>
        </w:rPr>
        <w:t>2.28. МАФ и характерные требования к ним</w:t>
      </w:r>
      <w:bookmarkEnd w:id="14"/>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2.28.1.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районах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дизайн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проектировании, выборе МАФ рекомендуется использовать и стоит учитывать:</w:t>
      </w:r>
    </w:p>
    <w:p w:rsidR="00403E75" w:rsidRPr="004C5274" w:rsidRDefault="00403E75" w:rsidP="00403E75">
      <w:pPr>
        <w:pStyle w:val="a3"/>
        <w:jc w:val="both"/>
        <w:rPr>
          <w:rFonts w:ascii="Times New Roman" w:eastAsia="Arial" w:hAnsi="Times New Roman" w:cs="Times New Roman"/>
          <w:sz w:val="24"/>
          <w:szCs w:val="24"/>
        </w:rPr>
      </w:pPr>
      <w:r w:rsidRPr="004C5274">
        <w:rPr>
          <w:rFonts w:ascii="Times New Roman" w:eastAsia="Arial" w:hAnsi="Times New Roman" w:cs="Times New Roman"/>
          <w:color w:val="000000"/>
          <w:sz w:val="24"/>
          <w:szCs w:val="24"/>
        </w:rPr>
        <w:t>а) материалы, подходящие для климата и соответствующие конструкции и назначению МАФ. Предпочтительнее использование натуральных материалов;</w:t>
      </w:r>
      <w:r w:rsidRPr="004C5274">
        <w:rPr>
          <w:rFonts w:ascii="Times New Roman" w:eastAsia="Arial" w:hAnsi="Times New Roman" w:cs="Times New Roman"/>
          <w:color w:val="000000"/>
          <w:sz w:val="24"/>
          <w:szCs w:val="24"/>
        </w:rPr>
        <w:tab/>
      </w:r>
    </w:p>
    <w:p w:rsidR="00403E75" w:rsidRPr="004C5274" w:rsidRDefault="00403E75" w:rsidP="00403E75">
      <w:pPr>
        <w:pStyle w:val="a3"/>
        <w:jc w:val="both"/>
        <w:rPr>
          <w:rFonts w:ascii="Times New Roman" w:eastAsia="Arial" w:hAnsi="Times New Roman" w:cs="Times New Roman"/>
          <w:sz w:val="24"/>
          <w:szCs w:val="24"/>
        </w:rPr>
      </w:pPr>
      <w:r w:rsidRPr="004C5274">
        <w:rPr>
          <w:rFonts w:ascii="Times New Roman" w:eastAsia="Arial" w:hAnsi="Times New Roman" w:cs="Times New Roman"/>
          <w:color w:val="000000"/>
          <w:sz w:val="24"/>
          <w:szCs w:val="24"/>
        </w:rPr>
        <w:t>б) антивандальную защищенность - от разрушения, оклейки, нанесения надписей̆ и изображений;</w:t>
      </w:r>
    </w:p>
    <w:p w:rsidR="00403E75" w:rsidRPr="004C5274" w:rsidRDefault="00403E75" w:rsidP="00403E75">
      <w:pPr>
        <w:pStyle w:val="a3"/>
        <w:jc w:val="both"/>
        <w:rPr>
          <w:rFonts w:ascii="Times New Roman" w:eastAsia="Arial" w:hAnsi="Times New Roman" w:cs="Times New Roman"/>
          <w:sz w:val="24"/>
          <w:szCs w:val="24"/>
        </w:rPr>
      </w:pPr>
      <w:r w:rsidRPr="004C5274">
        <w:rPr>
          <w:rFonts w:ascii="Times New Roman" w:eastAsia="Arial" w:hAnsi="Times New Roman" w:cs="Times New Roman"/>
          <w:color w:val="000000"/>
          <w:sz w:val="24"/>
          <w:szCs w:val="24"/>
        </w:rPr>
        <w:t>в) возможность ремонта или замены деталей̆ МАФ;</w:t>
      </w:r>
    </w:p>
    <w:p w:rsidR="00403E75" w:rsidRPr="004C5274" w:rsidRDefault="00403E75" w:rsidP="00403E75">
      <w:pPr>
        <w:pStyle w:val="a3"/>
        <w:jc w:val="both"/>
        <w:rPr>
          <w:rFonts w:ascii="Times New Roman" w:eastAsia="Arial" w:hAnsi="Times New Roman" w:cs="Times New Roman"/>
          <w:sz w:val="24"/>
          <w:szCs w:val="24"/>
        </w:rPr>
      </w:pPr>
      <w:r w:rsidRPr="004C5274">
        <w:rPr>
          <w:rFonts w:ascii="Times New Roman" w:eastAsia="Arial" w:hAnsi="Times New Roman" w:cs="Times New Roman"/>
          <w:color w:val="000000"/>
          <w:sz w:val="24"/>
          <w:szCs w:val="24"/>
        </w:rPr>
        <w:t>г) защиту от образования наледи и снежных заносов, обеспечение стока воды;</w:t>
      </w:r>
    </w:p>
    <w:p w:rsidR="00403E75" w:rsidRPr="004C5274" w:rsidRDefault="00403E75" w:rsidP="00403E75">
      <w:pPr>
        <w:pStyle w:val="a3"/>
        <w:jc w:val="both"/>
        <w:rPr>
          <w:rFonts w:ascii="Times New Roman" w:eastAsia="Arial" w:hAnsi="Times New Roman" w:cs="Times New Roman"/>
          <w:sz w:val="24"/>
          <w:szCs w:val="24"/>
        </w:rPr>
      </w:pPr>
      <w:r w:rsidRPr="004C5274">
        <w:rPr>
          <w:rFonts w:ascii="Times New Roman" w:eastAsia="Arial" w:hAnsi="Times New Roman" w:cs="Times New Roman"/>
          <w:color w:val="000000"/>
          <w:sz w:val="24"/>
          <w:szCs w:val="24"/>
        </w:rPr>
        <w:t>д) удобство обслуживания, а также механизированной̆ и ручной̆ очистки территории рядом с МАФ и под конструкцией̆;</w:t>
      </w:r>
    </w:p>
    <w:p w:rsidR="00403E75" w:rsidRPr="004C5274" w:rsidRDefault="00403E75" w:rsidP="00403E75">
      <w:pPr>
        <w:pStyle w:val="a3"/>
        <w:jc w:val="both"/>
        <w:rPr>
          <w:rFonts w:ascii="Times New Roman" w:eastAsia="Arial" w:hAnsi="Times New Roman" w:cs="Times New Roman"/>
          <w:sz w:val="24"/>
          <w:szCs w:val="24"/>
        </w:rPr>
      </w:pPr>
      <w:r w:rsidRPr="004C5274">
        <w:rPr>
          <w:rFonts w:ascii="Times New Roman" w:eastAsia="Arial" w:hAnsi="Times New Roman" w:cs="Times New Roman"/>
          <w:color w:val="000000"/>
          <w:sz w:val="24"/>
          <w:szCs w:val="24"/>
        </w:rPr>
        <w:t>е) эргономичность конструкций (высоту и наклон спинки, высоту урн и прочее);</w:t>
      </w:r>
    </w:p>
    <w:p w:rsidR="00403E75" w:rsidRPr="004C5274" w:rsidRDefault="00403E75" w:rsidP="00403E75">
      <w:pPr>
        <w:pStyle w:val="a3"/>
        <w:jc w:val="both"/>
        <w:rPr>
          <w:rFonts w:ascii="Times New Roman" w:eastAsia="Arial" w:hAnsi="Times New Roman" w:cs="Times New Roman"/>
          <w:sz w:val="24"/>
          <w:szCs w:val="24"/>
        </w:rPr>
      </w:pPr>
      <w:r w:rsidRPr="004C5274">
        <w:rPr>
          <w:rFonts w:ascii="Times New Roman" w:eastAsia="Arial" w:hAnsi="Times New Roman" w:cs="Times New Roman"/>
          <w:color w:val="000000"/>
          <w:sz w:val="24"/>
          <w:szCs w:val="24"/>
        </w:rPr>
        <w:t>ж) расцветку, не вносящую визуальный шум;</w:t>
      </w:r>
    </w:p>
    <w:p w:rsidR="00403E75" w:rsidRPr="004C5274" w:rsidRDefault="00403E75" w:rsidP="00403E75">
      <w:pPr>
        <w:pStyle w:val="a3"/>
        <w:jc w:val="both"/>
        <w:rPr>
          <w:rFonts w:ascii="Times New Roman" w:eastAsia="Arial" w:hAnsi="Times New Roman" w:cs="Times New Roman"/>
          <w:sz w:val="24"/>
          <w:szCs w:val="24"/>
        </w:rPr>
      </w:pPr>
      <w:r w:rsidRPr="004C5274">
        <w:rPr>
          <w:rFonts w:ascii="Times New Roman" w:eastAsia="Arial" w:hAnsi="Times New Roman" w:cs="Times New Roman"/>
          <w:color w:val="000000"/>
          <w:sz w:val="24"/>
          <w:szCs w:val="24"/>
        </w:rPr>
        <w:t>з) безопасность для потенциальных пользователей̆;</w:t>
      </w:r>
    </w:p>
    <w:p w:rsidR="00403E75" w:rsidRPr="004C5274" w:rsidRDefault="00403E75" w:rsidP="00403E75">
      <w:pPr>
        <w:pStyle w:val="a3"/>
        <w:jc w:val="both"/>
        <w:rPr>
          <w:rFonts w:ascii="Times New Roman" w:eastAsia="Arial" w:hAnsi="Times New Roman" w:cs="Times New Roman"/>
          <w:sz w:val="24"/>
          <w:szCs w:val="24"/>
        </w:rPr>
      </w:pPr>
      <w:r w:rsidRPr="004C5274">
        <w:rPr>
          <w:rFonts w:ascii="Times New Roman" w:eastAsia="Arial" w:hAnsi="Times New Roman" w:cs="Times New Roman"/>
          <w:color w:val="000000"/>
          <w:sz w:val="24"/>
          <w:szCs w:val="24"/>
        </w:rPr>
        <w:t>и) стилистическое сочетание с другими МАФ и окружающей̆ архитектурой̆;</w:t>
      </w:r>
    </w:p>
    <w:p w:rsidR="00403E75" w:rsidRPr="004C5274" w:rsidRDefault="00403E75" w:rsidP="00403E75">
      <w:pPr>
        <w:pStyle w:val="a3"/>
        <w:jc w:val="both"/>
        <w:rPr>
          <w:rFonts w:ascii="Times New Roman" w:eastAsia="Arial" w:hAnsi="Times New Roman" w:cs="Times New Roman"/>
          <w:sz w:val="24"/>
          <w:szCs w:val="24"/>
        </w:rPr>
      </w:pPr>
      <w:r w:rsidRPr="004C5274">
        <w:rPr>
          <w:rFonts w:ascii="Times New Roman" w:eastAsia="Arial" w:hAnsi="Times New Roman" w:cs="Times New Roman"/>
          <w:color w:val="000000"/>
          <w:sz w:val="24"/>
          <w:szCs w:val="24"/>
        </w:rPr>
        <w:t>к) соответствие характеристикам зоны расположения: сдержанный̆ дизайн для тротуаров дорог, более изящный̆ - для рекреационных зон и дворов.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Общие требования к установке МАФ:</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а) расположение, не создающее препятствий для пешеходов;</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б) плотная установка на минимальной̆ площади в местах большого скопления людей̆;</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в) устойчивость конструкции;</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г) надежная фиксация или обеспечение возможности перемещения в зависимости от условий расположения;</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д) достаточное количество МАФ определенных типов в каждой̆ конкретной̆ зоне;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Частные требования к скамейкам:</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 наличие спинок для скамеек рекреационных зон;</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 наличие спинок и поручней̆ для скамеек дворовых зон;</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 отсутствие спинок и поручней̆ для скамеек транзитных зон;</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Частные требования к урнам:</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 наличие пепельниц, предохраняющих мусор от возгорания;</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 достаточная высота (минимальная около 100 см) и объем;</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 наличие рельефного текстурирования или перфорирования для защиты от графического вандализма;</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 защита от дождя и снега;</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 использование и аккуратное расположение вставных ведер и мусорных мешков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Частные требования к цветочницам (вазонам), в том числе  навесным:</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 кашпо следует выставлять только на существующих объектах;</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 цветочницы (вазоны) должны иметь достаточную высоту - для предотвращения случайного наезда автомобилей̆ и попадания мусора;</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 дизайн (цвет, форма) цветочниц (вазонов) не должен отвлекать внимание от растений;</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lastRenderedPageBreak/>
        <w:t>- цветочницы и кашпо зимой̆ необходимо хранить в помещении или заменять в них цветы хвойными растениями или иными растительными декорациями;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Частные требования к ограждениям:</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 достаточная прочность для защиты пешеходов от наезда автомобилей̆;</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 модульность, возможность создания конструкции любой формы;</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 светоотражающие элементы там, где возможен случайный наезд автомобиля;</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 недопустимо располагать ограды далее 10 см от края газона;</w:t>
      </w:r>
    </w:p>
    <w:p w:rsidR="00403E75" w:rsidRPr="004C5274" w:rsidRDefault="00403E75" w:rsidP="00403E75">
      <w:pPr>
        <w:pStyle w:val="a3"/>
        <w:jc w:val="both"/>
        <w:rPr>
          <w:rFonts w:ascii="Times New Roman" w:eastAsia="Arial" w:hAnsi="Times New Roman" w:cs="Times New Roman"/>
          <w:color w:val="000000"/>
          <w:sz w:val="24"/>
          <w:szCs w:val="24"/>
        </w:rPr>
      </w:pPr>
      <w:r w:rsidRPr="004C5274">
        <w:rPr>
          <w:rFonts w:ascii="Times New Roman" w:eastAsia="Arial" w:hAnsi="Times New Roman" w:cs="Times New Roman"/>
          <w:color w:val="000000"/>
          <w:sz w:val="24"/>
          <w:szCs w:val="24"/>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Характерные МАФ тротуаров автомобильных дорог:</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скамейки без спинки с достаточным местом для сумок;</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xml:space="preserve">- опоры у скамеек для людей̆  с ограниченными возможностями; </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мощные заграждения от автомобилей̆;</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xml:space="preserve">- высокие безопасные заборы; </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навесные кашпо навесные цветочницы и вазоны;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высокие цветочницы (вазоны) и урны;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пепельницы - встроенные в урны или отдельные;</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велоинфраструктура.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пешеходных зонах повышенные требования к дизайну МАФ, так как они часто окруже</w:t>
      </w:r>
      <w:r w:rsidR="00A627C3">
        <w:rPr>
          <w:rFonts w:ascii="Times New Roman" w:hAnsi="Times New Roman" w:cs="Times New Roman"/>
          <w:sz w:val="24"/>
          <w:szCs w:val="24"/>
        </w:rPr>
        <w:t xml:space="preserve">ны исторической̆ архитектурной̆ </w:t>
      </w:r>
      <w:r w:rsidRPr="004C5274">
        <w:rPr>
          <w:rFonts w:ascii="Times New Roman" w:hAnsi="Times New Roman" w:cs="Times New Roman"/>
          <w:sz w:val="24"/>
          <w:szCs w:val="24"/>
        </w:rPr>
        <w:t xml:space="preserve">застройкой. Мебель должна сочетаться с историческими зданиями.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Характерные МАФ пешеходных зон:</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относительно небольшие уличные фонари;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комфортные диваны;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объемные урны;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цветочницы и кашпо (вазоны);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информационные стенды;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защитные ограждения;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столы для игр.</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2.28.2. Принципы антивандальной защиты малых архитектурных форм от графического вандализма.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2.28.3. Правила вандалозащищенности при проектировании </w:t>
      </w:r>
      <w:r w:rsidR="00A627C3">
        <w:rPr>
          <w:rFonts w:ascii="Times New Roman" w:hAnsi="Times New Roman" w:cs="Times New Roman"/>
          <w:sz w:val="24"/>
          <w:szCs w:val="24"/>
        </w:rPr>
        <w:t xml:space="preserve"> </w:t>
      </w:r>
      <w:r w:rsidRPr="004C5274">
        <w:rPr>
          <w:rFonts w:ascii="Times New Roman" w:hAnsi="Times New Roman" w:cs="Times New Roman"/>
          <w:sz w:val="24"/>
          <w:szCs w:val="24"/>
        </w:rPr>
        <w:t>оборудования: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lastRenderedPageBreak/>
        <w:t>Рекомендуется выбор материала легко очищающегося и не боящегося абразивных и растворяющих веществ.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На плоских поверхностях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Для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2.28.4. Правила вандалозащищенности при размещении оборудования.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графите, а также благодаря озеленению.</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Объекты по возможности следует совмещать (например, креплением урны на столбе городского освещения);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403E75" w:rsidRPr="00417946" w:rsidRDefault="00403E75" w:rsidP="00403E75">
      <w:pPr>
        <w:pStyle w:val="a3"/>
        <w:ind w:firstLine="708"/>
        <w:jc w:val="both"/>
        <w:rPr>
          <w:rFonts w:ascii="Times New Roman" w:hAnsi="Times New Roman" w:cs="Times New Roman"/>
          <w:b/>
          <w:sz w:val="24"/>
          <w:szCs w:val="24"/>
        </w:rPr>
      </w:pPr>
      <w:bookmarkStart w:id="15" w:name="_Toc472352454"/>
      <w:r w:rsidRPr="00417946">
        <w:rPr>
          <w:rFonts w:ascii="Times New Roman" w:hAnsi="Times New Roman" w:cs="Times New Roman"/>
          <w:b/>
          <w:sz w:val="24"/>
          <w:szCs w:val="24"/>
        </w:rPr>
        <w:t>2.29. Некапитальные нестационарные сооружения</w:t>
      </w:r>
      <w:bookmarkEnd w:id="15"/>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Следует учитывать, что не допускается размещение некапитальных нестационарных сооружений под козырьками вестибюлей, в арках зданий, на газонах, </w:t>
      </w:r>
      <w:r w:rsidRPr="004C5274">
        <w:rPr>
          <w:rFonts w:ascii="Times New Roman" w:hAnsi="Times New Roman" w:cs="Times New Roman"/>
          <w:sz w:val="24"/>
          <w:szCs w:val="24"/>
        </w:rPr>
        <w:lastRenderedPageBreak/>
        <w:t>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Возможно размещение сооружений на тротуарах шириной более 4,5 м (улицы общепоселкового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2,0x5,0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403E75" w:rsidRPr="00417946" w:rsidRDefault="00403E75" w:rsidP="00403E75">
      <w:pPr>
        <w:pStyle w:val="a3"/>
        <w:ind w:firstLine="708"/>
        <w:jc w:val="both"/>
        <w:rPr>
          <w:rFonts w:ascii="Times New Roman" w:hAnsi="Times New Roman" w:cs="Times New Roman"/>
          <w:b/>
          <w:sz w:val="24"/>
          <w:szCs w:val="24"/>
        </w:rPr>
      </w:pPr>
      <w:bookmarkStart w:id="16" w:name="_Toc472352455"/>
      <w:r w:rsidRPr="00417946">
        <w:rPr>
          <w:rFonts w:ascii="Times New Roman" w:hAnsi="Times New Roman" w:cs="Times New Roman"/>
          <w:b/>
          <w:sz w:val="24"/>
          <w:szCs w:val="24"/>
        </w:rPr>
        <w:t>2.30. Оформление и оборудование зданий и сооружений</w:t>
      </w:r>
      <w:bookmarkEnd w:id="16"/>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Размещение наружных кондиционеров и антенн -"тарелок" на зданиях, расположенных вдоль магистральных улиц населенного пункта, рекомендуется предусматривать со стороны дворовых фасадов.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указатель сооружений подземного газопровода. Состав домовых знаков на конкретном здании и условия их размещения рекомендуется определять </w:t>
      </w:r>
      <w:r w:rsidRPr="004C5274">
        <w:rPr>
          <w:rFonts w:ascii="Times New Roman" w:hAnsi="Times New Roman" w:cs="Times New Roman"/>
          <w:sz w:val="24"/>
          <w:szCs w:val="24"/>
        </w:rPr>
        <w:lastRenderedPageBreak/>
        <w:t>функциональным назначением и местоположением зданий относительно улично-дорожной сети.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организации стока воды со скатных крыш через водосточные трубы рекомендуется: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не допускать высоты свободного падения воды из выходного отверстия трубы более 200 мм;</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решётками);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предусматривать устройство дренажа в местах стока воды из трубы на газон или иные мягкие виды покрытия.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Возможно, допускать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403E75" w:rsidRPr="00417946" w:rsidRDefault="00403E75" w:rsidP="00403E75">
      <w:pPr>
        <w:pStyle w:val="a3"/>
        <w:ind w:firstLine="708"/>
        <w:jc w:val="both"/>
        <w:rPr>
          <w:rFonts w:ascii="Times New Roman" w:eastAsiaTheme="minorHAnsi" w:hAnsi="Times New Roman" w:cs="Times New Roman"/>
          <w:b/>
          <w:bCs/>
          <w:kern w:val="32"/>
          <w:sz w:val="24"/>
          <w:szCs w:val="24"/>
        </w:rPr>
      </w:pPr>
      <w:r w:rsidRPr="00417946">
        <w:rPr>
          <w:rFonts w:ascii="Times New Roman" w:eastAsiaTheme="minorHAnsi" w:hAnsi="Times New Roman" w:cs="Times New Roman"/>
          <w:b/>
          <w:bCs/>
          <w:kern w:val="32"/>
          <w:sz w:val="24"/>
          <w:szCs w:val="24"/>
        </w:rPr>
        <w:t>2.31 Предоставление решения о согласовании архитектурно - градостроительного облика объекта</w:t>
      </w:r>
    </w:p>
    <w:p w:rsidR="00403E75" w:rsidRPr="004C5274" w:rsidRDefault="00403E75" w:rsidP="00403E75">
      <w:pPr>
        <w:pStyle w:val="a3"/>
        <w:ind w:firstLine="708"/>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2.31.1. К зданиям и сооружениям, фасады которых определяют архитектурный облик поселковой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 (расположенные по улицам согласно приложения 1 к данным правилам):</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 здания административного и общественно-культурного назначения;</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 жилые здания,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при строительстве которых застройщик по собственной инициативе вправе обеспечить подготовку проектной документации;</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 здания и сооружения производственного назначения;</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lastRenderedPageBreak/>
        <w:t>- нестационарные (некапитальные) объекты;</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 ограды и другие стационарные архитектурные формы, размещенные на прилегающих к зданиям земельных участках.</w:t>
      </w:r>
    </w:p>
    <w:p w:rsidR="00403E75" w:rsidRPr="004C5274" w:rsidRDefault="00403E75" w:rsidP="00403E75">
      <w:pPr>
        <w:pStyle w:val="a3"/>
        <w:ind w:firstLine="708"/>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2.31.2.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2) содержать фасады объекта в состоянии, соответствующем утвержденной проектной документации;</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403E75" w:rsidRPr="004C5274" w:rsidRDefault="00403E75" w:rsidP="00403E75">
      <w:pPr>
        <w:pStyle w:val="a3"/>
        <w:ind w:firstLine="708"/>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2.31.3.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403E75" w:rsidRPr="004C5274" w:rsidRDefault="00403E75" w:rsidP="00403E75">
      <w:pPr>
        <w:pStyle w:val="a3"/>
        <w:ind w:firstLine="708"/>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Архитектурно-градостроительный облик объекта подлежит согласованию с администрацией  муниципального образования  в порядке, установленным настоящими Правилами и административным регламентом. Цветовое решение фасадов зданий и сооружений проектируется с учетом концепции общего цветового решения застройки улиц  муниципального образования, утвержденной постановлением администрации  муниципального образования.</w:t>
      </w:r>
    </w:p>
    <w:p w:rsidR="00403E75" w:rsidRPr="004C5274" w:rsidRDefault="00403E75" w:rsidP="00403E75">
      <w:pPr>
        <w:pStyle w:val="a3"/>
        <w:ind w:firstLine="708"/>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403E75" w:rsidRPr="004C5274" w:rsidRDefault="00403E75" w:rsidP="00403E75">
      <w:pPr>
        <w:pStyle w:val="a3"/>
        <w:ind w:firstLine="708"/>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2.31.4. Под изменением внешнего вида фасадов понимается:</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1) изменение цветового решения и рисунка фасада, его частей;</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2) изменение конструкции крыши, материала и цвета кровли, элементов безопасности крыши, элементов организованного наружного водостока;</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3) замена облицовочного материала;</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5) принципиальные изменения приемов архитектурно-художественного освещения и праздничной подсветки фасадов (при их наличии);</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6) принципиальные изменения решений комплексного проекта размещения на фасадах рекламы и информации (при его наличии);</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7) любое существенное изменение фасадов зданий и сооружений, ориентированных на улицы, разграничивающих жилые кварталы, вдоль площадей, парков, скверов, набережных и других общественных территорий города (или хорошо просматриваемых с них), вследствие 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
    <w:p w:rsidR="00403E75" w:rsidRPr="004C5274" w:rsidRDefault="00403E75" w:rsidP="00403E75">
      <w:pPr>
        <w:pStyle w:val="a3"/>
        <w:ind w:firstLine="708"/>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lastRenderedPageBreak/>
        <w:t>2.31.5.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403E75" w:rsidRPr="004C5274" w:rsidRDefault="00403E75" w:rsidP="00403E75">
      <w:pPr>
        <w:pStyle w:val="a3"/>
        <w:ind w:firstLine="708"/>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 xml:space="preserve">2.31.6.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w:t>
      </w:r>
      <w:hyperlink r:id="rId7" w:history="1">
        <w:r w:rsidRPr="004C5274">
          <w:rPr>
            <w:rFonts w:ascii="Times New Roman" w:eastAsia="Times New Roman" w:hAnsi="Times New Roman" w:cs="Times New Roman"/>
            <w:sz w:val="24"/>
            <w:szCs w:val="24"/>
          </w:rPr>
          <w:t>кодексом</w:t>
        </w:r>
      </w:hyperlink>
      <w:r w:rsidRPr="004C5274">
        <w:rPr>
          <w:rFonts w:ascii="Times New Roman" w:eastAsia="Times New Roman" w:hAnsi="Times New Roman" w:cs="Times New Roman"/>
          <w:sz w:val="24"/>
          <w:szCs w:val="24"/>
        </w:rPr>
        <w:t xml:space="preserve"> РФ).</w:t>
      </w:r>
    </w:p>
    <w:p w:rsidR="00403E75" w:rsidRPr="004C5274" w:rsidRDefault="00403E75" w:rsidP="00403E75">
      <w:pPr>
        <w:pStyle w:val="a3"/>
        <w:ind w:firstLine="708"/>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2.31.7. Согласование архитектурно-градостроительного облика объекта осуществляется на основании заявления, подаваемого в бумажной или электронной форме, в 30-дневный срок и предусматривает наличие:</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 документа, удостоверяющего личность заявителя (для физического лица) или подтверждающего полномочия (для юридического лица);</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 доверенности, оформленной в установленном порядке (при обращении лица, уполномоченного заявителем);</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403E75" w:rsidRPr="004C5274" w:rsidRDefault="00403E75" w:rsidP="00403E75">
      <w:pPr>
        <w:pStyle w:val="a3"/>
        <w:ind w:firstLine="708"/>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2.31.8. К материалам согласования архитектурно-градостроительного облика объекта предъявляется следующие общие требования:</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 и оборудования (антенны, водосточные трубы, вентиляционные шахты и решетки, кондиционеры, защитные сетки, солнцезащитные решетки и устройства, домовые знаки и т.п.). Колористическое решение может быть представлено как совместно с архитектурным решением, так и отдельно от него, в виде паспорта отделки (окраски) фасадов;</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2) в зависимости от размещения, назначения, или особенностей эксплуатации объектов в материалах согласования должно быть отражено:</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площадей, парков, скверов, набережных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 и т.п.).</w:t>
      </w:r>
    </w:p>
    <w:p w:rsidR="00403E75" w:rsidRPr="004C5274" w:rsidRDefault="00403E75" w:rsidP="00403E75">
      <w:pPr>
        <w:pStyle w:val="a3"/>
        <w:ind w:firstLine="708"/>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При разработке комплексного решения по размещению на фасадах рекламы и информации необходимо учитывать:</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lastRenderedPageBreak/>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 количество и дислокацию внутри здания отдельных объектов, имеющих потребность в размещении на фасадах рекламы и информации;</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 законные права всех собственников или иных законных владельцев на использование общей собственности (в том числе собственниках жилья в многоквартирных жилых домах);</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 принципы и приемы, заложенные в архитектурном и колористическом решении фасадов;</w:t>
      </w:r>
    </w:p>
    <w:p w:rsidR="00403E75" w:rsidRPr="004C5274" w:rsidRDefault="00403E75" w:rsidP="00403E75">
      <w:pPr>
        <w:pStyle w:val="a3"/>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 требования действующего законодательства о рекламе и технических регламентов.</w:t>
      </w:r>
    </w:p>
    <w:p w:rsidR="00403E75" w:rsidRPr="004C5274" w:rsidRDefault="00403E75" w:rsidP="00403E75">
      <w:pPr>
        <w:pStyle w:val="a3"/>
        <w:ind w:firstLine="708"/>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w:t>
      </w:r>
    </w:p>
    <w:p w:rsidR="00403E75" w:rsidRPr="004C5274" w:rsidRDefault="00403E75" w:rsidP="00403E75">
      <w:pPr>
        <w:pStyle w:val="a3"/>
        <w:ind w:firstLine="708"/>
        <w:jc w:val="both"/>
        <w:rPr>
          <w:rFonts w:ascii="Times New Roman" w:eastAsia="Times New Roman" w:hAnsi="Times New Roman" w:cs="Times New Roman"/>
          <w:sz w:val="24"/>
          <w:szCs w:val="24"/>
        </w:rPr>
      </w:pPr>
      <w:r w:rsidRPr="004C5274">
        <w:rPr>
          <w:rFonts w:ascii="Times New Roman" w:eastAsia="Times New Roman" w:hAnsi="Times New Roman" w:cs="Times New Roman"/>
          <w:sz w:val="24"/>
          <w:szCs w:val="24"/>
        </w:rPr>
        <w:t>2.31.9. Согласование архитектурно-градостроительного облика осуществляется бесплатно.</w:t>
      </w:r>
    </w:p>
    <w:p w:rsidR="00403E75" w:rsidRPr="00417946" w:rsidRDefault="00403E75" w:rsidP="00403E75">
      <w:pPr>
        <w:pStyle w:val="a3"/>
        <w:jc w:val="both"/>
        <w:rPr>
          <w:rFonts w:ascii="Times New Roman" w:hAnsi="Times New Roman" w:cs="Times New Roman"/>
          <w:b/>
          <w:sz w:val="24"/>
          <w:szCs w:val="24"/>
        </w:rPr>
      </w:pPr>
      <w:r w:rsidRPr="00417946">
        <w:rPr>
          <w:rFonts w:ascii="Times New Roman" w:hAnsi="Times New Roman" w:cs="Times New Roman"/>
          <w:b/>
          <w:sz w:val="24"/>
          <w:szCs w:val="24"/>
        </w:rPr>
        <w:tab/>
      </w:r>
      <w:bookmarkStart w:id="17" w:name="_Toc472352456"/>
      <w:r w:rsidRPr="00417946">
        <w:rPr>
          <w:rFonts w:ascii="Times New Roman" w:hAnsi="Times New Roman" w:cs="Times New Roman"/>
          <w:b/>
          <w:sz w:val="24"/>
          <w:szCs w:val="24"/>
        </w:rPr>
        <w:t>2.32. Площадки</w:t>
      </w:r>
      <w:bookmarkEnd w:id="17"/>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территории населенных пунктов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2.32.1. Детские площадки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Площадки для игр детей на территориях жилого назначения рекомендуется проектировать из расчета 0,5-0,7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сельском поселении.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Площадки детей преддошкольного возраста могут иметь незначительные размеры (50-75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Оптимальный размер игровых площадок рекомендуется устанавливать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lastRenderedPageBreak/>
        <w:t xml:space="preserve">В условиях исторической или высокоплотной застройки размеры площадок могут приниматься в зависимости от имеющихся территориальных возможностей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Для сопряжения поверхностей площадки и газона рекомендуется применять садовые бортовые камни со скошенными или закругленными краями.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Детские площадки рекомендуется озеленять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ab/>
        <w:t>2.32.2. Площадки отдыха и досуга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ab/>
        <w:t xml:space="preserve">Площадки отдыха обычно предназначены для отдыха и проведения досуга взрослого населения, их следует размещать на участках жилой застройки, в 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Площадки отдыха на жилых территориях рекомендуется проектировать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Обязательный перечень элементов благоустройства на площадке отдыха обычно включает: твердые виды покрытия, элементы сопряжения поверхности площадки с </w:t>
      </w:r>
      <w:r w:rsidRPr="004C5274">
        <w:rPr>
          <w:rFonts w:ascii="Times New Roman" w:hAnsi="Times New Roman" w:cs="Times New Roman"/>
          <w:sz w:val="24"/>
          <w:szCs w:val="24"/>
        </w:rPr>
        <w:lastRenderedPageBreak/>
        <w:t>газоном, озеленение, скамьи для отдыха, скамьи и столы, урны (как минимум, по одной у каждой скамьи), осветительное оборудование.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Минимальный размер площадки с установкой одного стола со скамьями для настольных игр рекомендуется устанавливать в пределах 12-15 кв. 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2.32.3. Спортивные площадки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Спортивные площадки, предназначенные для занятий физкультурой и спортом всех возрастных групп населения,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СанПиН 2.2.1/2.1.1.1200.</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2.32.4. Площадки для установки мусоросборников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Площадки для установки мусоросборных контейнеров - специально оборудованные места, предназначенные для сбора твердых коммунальных отходов (ТКО), не допускать разлета мусора,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Площадки должны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(12x12 </w:t>
      </w:r>
      <w:r w:rsidRPr="004C5274">
        <w:rPr>
          <w:rFonts w:ascii="Times New Roman" w:hAnsi="Times New Roman" w:cs="Times New Roman"/>
          <w:sz w:val="24"/>
          <w:szCs w:val="24"/>
        </w:rPr>
        <w:lastRenderedPageBreak/>
        <w:t>м). Территорию площадки рекомендуется располагать в зоне затенения (прилегающей застройкой, навесами или посадками зеленых насаждений).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2.32.5. Площадки для выгула собак</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ab/>
        <w:t>Площадки для выгула собак рекомендуется размещать на территориях общего пользования микрорайона и жилого района, свободных от зеленых насаждений,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Размеры площадок для выгула собак, размещаемые на территориях жилого назначения рекомендуется принимать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lastRenderedPageBreak/>
        <w:t>На территории площадки рекомендуется предусматривать информационный стенд с правилами пользования площадкой.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ab/>
        <w:t>2.32.6. Площадки автостоянок</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ab/>
        <w:t>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приобъектных (у объекта или группы объектов), прочих (грузовых, перехватывающих и др.).</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Покрытие площадок рекомендуется проектировать аналогичным покрытию транспортных проездов.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Сопряжение покрытия площадки с проездом рекомендуется выполнять в одном уровне без укладки бортового камня.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Автомобильные парковки не должны нарушать систему пешеходных маршрутов в структуре общественных и полуприватных пространств.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Автомобильные парковки должны быть безопасными. Такие объекты должны быть обеспечены охраной и системой видеонаблюдения.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403E75" w:rsidRPr="00417946" w:rsidRDefault="00403E75" w:rsidP="00403E75">
      <w:pPr>
        <w:pStyle w:val="a3"/>
        <w:jc w:val="both"/>
        <w:rPr>
          <w:rFonts w:ascii="Times New Roman" w:hAnsi="Times New Roman" w:cs="Times New Roman"/>
          <w:b/>
          <w:sz w:val="24"/>
          <w:szCs w:val="24"/>
        </w:rPr>
      </w:pPr>
      <w:r w:rsidRPr="00417946">
        <w:rPr>
          <w:rFonts w:ascii="Times New Roman" w:hAnsi="Times New Roman" w:cs="Times New Roman"/>
          <w:b/>
          <w:sz w:val="24"/>
          <w:szCs w:val="24"/>
        </w:rPr>
        <w:tab/>
      </w:r>
      <w:bookmarkStart w:id="18" w:name="_Toc472352457"/>
      <w:r w:rsidRPr="00417946">
        <w:rPr>
          <w:rFonts w:ascii="Times New Roman" w:hAnsi="Times New Roman" w:cs="Times New Roman"/>
          <w:b/>
          <w:sz w:val="24"/>
          <w:szCs w:val="24"/>
        </w:rPr>
        <w:t>2.33. Пешеходные коммуникации</w:t>
      </w:r>
      <w:bookmarkEnd w:id="18"/>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lastRenderedPageBreak/>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случае необходимости расширения тротуаров возможно устраивать пешеходные галереи в составе прилегающей застройки.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Покрытие пешеходных дорожек должны быть удобным при ходьбе и устойчивым к износу.</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Пешеходные маршруты должны быть хорошо освещены.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составе общественных и полуприватных пространств необходимо резервировать парковочные места для маломобильных групп граждан.</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Пешеходные маршруты должны быть озеленены.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Во всех случаях пересечения основных пешеходных коммуникаций с транспортными проездами рекомендуется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lastRenderedPageBreak/>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4.2.  настоящих Правил.</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Возможно размещение некапитальных нестационарных сооружений.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дорожках скверов, парков, садов населенного пункта рекомендуется предусматривать твердые виды покрытия с элементами сопряжения. Рекомендуется мощение плиткой.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lastRenderedPageBreak/>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Пешеходные зоны располагаются в основном в центре населенных пунктов, а также в парках и скверах. Парковые диваны должны иметь спинки и поручни. В некоторых местах отдыха необходимо устанавливать столы для игр.</w:t>
      </w:r>
    </w:p>
    <w:p w:rsidR="00403E75" w:rsidRPr="004C5274" w:rsidRDefault="00403E75" w:rsidP="00403E75">
      <w:pPr>
        <w:widowControl/>
        <w:autoSpaceDE/>
        <w:autoSpaceDN/>
        <w:adjustRightInd/>
        <w:spacing w:after="160"/>
        <w:jc w:val="center"/>
        <w:rPr>
          <w:sz w:val="24"/>
          <w:szCs w:val="24"/>
          <w:lang w:eastAsia="en-US"/>
        </w:rPr>
      </w:pPr>
      <w:bookmarkStart w:id="19" w:name="_Toc472352458"/>
    </w:p>
    <w:p w:rsidR="00403E75" w:rsidRPr="004C5274" w:rsidRDefault="00403E75" w:rsidP="00403E75">
      <w:pPr>
        <w:widowControl/>
        <w:autoSpaceDE/>
        <w:autoSpaceDN/>
        <w:adjustRightInd/>
        <w:spacing w:after="160"/>
        <w:jc w:val="center"/>
        <w:rPr>
          <w:b/>
          <w:sz w:val="24"/>
          <w:szCs w:val="24"/>
          <w:lang w:eastAsia="en-US"/>
        </w:rPr>
      </w:pPr>
      <w:r w:rsidRPr="004C5274">
        <w:rPr>
          <w:b/>
          <w:sz w:val="24"/>
          <w:szCs w:val="24"/>
          <w:lang w:eastAsia="en-US"/>
        </w:rPr>
        <w:t>3. БЛАГОУСТРОЙСТВО НА ТЕРРИТОРИЯХ ОБЩЕСТВЕННОГО НАЗНАЧЕНИЯ</w:t>
      </w:r>
      <w:bookmarkEnd w:id="19"/>
    </w:p>
    <w:p w:rsidR="00403E75" w:rsidRPr="00417946" w:rsidRDefault="00403E75" w:rsidP="00403E75">
      <w:pPr>
        <w:widowControl/>
        <w:autoSpaceDE/>
        <w:autoSpaceDN/>
        <w:adjustRightInd/>
        <w:contextualSpacing/>
        <w:rPr>
          <w:b/>
          <w:sz w:val="24"/>
          <w:szCs w:val="24"/>
          <w:lang w:eastAsia="en-US"/>
        </w:rPr>
      </w:pPr>
      <w:r w:rsidRPr="00417946">
        <w:rPr>
          <w:b/>
          <w:sz w:val="24"/>
          <w:szCs w:val="24"/>
          <w:lang w:eastAsia="en-US"/>
        </w:rPr>
        <w:t xml:space="preserve">           3.1. Общие положения </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общепоселкового и локального значения.</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w:t>
      </w:r>
    </w:p>
    <w:p w:rsidR="00403E75" w:rsidRPr="00417946" w:rsidRDefault="00403E75" w:rsidP="00403E75">
      <w:pPr>
        <w:widowControl/>
        <w:autoSpaceDE/>
        <w:autoSpaceDN/>
        <w:adjustRightInd/>
        <w:ind w:left="709"/>
        <w:contextualSpacing/>
        <w:jc w:val="both"/>
        <w:rPr>
          <w:b/>
          <w:sz w:val="24"/>
          <w:szCs w:val="24"/>
          <w:lang w:eastAsia="en-US"/>
        </w:rPr>
      </w:pPr>
      <w:r w:rsidRPr="00417946">
        <w:rPr>
          <w:b/>
          <w:sz w:val="24"/>
          <w:szCs w:val="24"/>
          <w:lang w:eastAsia="en-US"/>
        </w:rPr>
        <w:t>3.2. Общественные пространства</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Пешеходные коммуникации и пешеходные зоны обеспечивают пешеходные связи и передвижения по территории населенного пункта.</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lastRenderedPageBreak/>
        <w:t>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На территории участков общественной застройки возможно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403E75" w:rsidRPr="00417946" w:rsidRDefault="00403E75" w:rsidP="00403E75">
      <w:pPr>
        <w:widowControl/>
        <w:autoSpaceDE/>
        <w:autoSpaceDN/>
        <w:adjustRightInd/>
        <w:ind w:left="709"/>
        <w:contextualSpacing/>
        <w:jc w:val="both"/>
        <w:rPr>
          <w:b/>
          <w:sz w:val="24"/>
          <w:szCs w:val="24"/>
          <w:lang w:eastAsia="en-US"/>
        </w:rPr>
      </w:pPr>
      <w:r w:rsidRPr="00417946">
        <w:rPr>
          <w:b/>
          <w:sz w:val="24"/>
          <w:szCs w:val="24"/>
          <w:lang w:eastAsia="en-US"/>
        </w:rPr>
        <w:t>3.3. Участки и специализированные зоны общественной застройки</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Участки общественной застройки  - это участки общественных учреждений с ограниченным или закрытым режимом посещения: органы власти и управления, учреждения здравоохранения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403E75" w:rsidRPr="004C5274" w:rsidRDefault="00403E75" w:rsidP="00403E75">
      <w:pPr>
        <w:widowControl/>
        <w:autoSpaceDE/>
        <w:autoSpaceDN/>
        <w:adjustRightInd/>
        <w:ind w:left="720"/>
        <w:contextualSpacing/>
        <w:jc w:val="both"/>
        <w:rPr>
          <w:sz w:val="24"/>
          <w:szCs w:val="24"/>
          <w:lang w:eastAsia="en-US"/>
        </w:rPr>
      </w:pPr>
    </w:p>
    <w:p w:rsidR="00403E75" w:rsidRPr="004C5274" w:rsidRDefault="00403E75" w:rsidP="00403E75">
      <w:pPr>
        <w:widowControl/>
        <w:autoSpaceDE/>
        <w:autoSpaceDN/>
        <w:adjustRightInd/>
        <w:spacing w:after="160"/>
        <w:jc w:val="center"/>
        <w:rPr>
          <w:b/>
          <w:sz w:val="24"/>
          <w:szCs w:val="24"/>
          <w:lang w:eastAsia="en-US"/>
        </w:rPr>
      </w:pPr>
      <w:bookmarkStart w:id="20" w:name="_Toc472352459"/>
      <w:r w:rsidRPr="004C5274">
        <w:rPr>
          <w:b/>
          <w:sz w:val="24"/>
          <w:szCs w:val="24"/>
          <w:lang w:eastAsia="en-US"/>
        </w:rPr>
        <w:t>4. БЛАГОУСТРОЙСТВО НА ТЕРРИТОРИЯХ ЖИЛОГО НАЗНАЧЕНИЯ</w:t>
      </w:r>
      <w:bookmarkEnd w:id="20"/>
    </w:p>
    <w:p w:rsidR="00403E75" w:rsidRPr="00417946" w:rsidRDefault="00403E75" w:rsidP="00403E75">
      <w:pPr>
        <w:widowControl/>
        <w:autoSpaceDE/>
        <w:autoSpaceDN/>
        <w:adjustRightInd/>
        <w:ind w:left="709"/>
        <w:contextualSpacing/>
        <w:jc w:val="both"/>
        <w:rPr>
          <w:b/>
          <w:sz w:val="24"/>
          <w:szCs w:val="24"/>
          <w:lang w:eastAsia="en-US"/>
        </w:rPr>
      </w:pPr>
      <w:r w:rsidRPr="00417946">
        <w:rPr>
          <w:b/>
          <w:sz w:val="24"/>
          <w:szCs w:val="24"/>
          <w:lang w:eastAsia="en-US"/>
        </w:rPr>
        <w:t>4.1. Общие положения</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03E75" w:rsidRPr="00417946" w:rsidRDefault="00403E75" w:rsidP="00403E75">
      <w:pPr>
        <w:widowControl/>
        <w:autoSpaceDE/>
        <w:autoSpaceDN/>
        <w:adjustRightInd/>
        <w:ind w:left="709"/>
        <w:contextualSpacing/>
        <w:jc w:val="both"/>
        <w:rPr>
          <w:b/>
          <w:sz w:val="24"/>
          <w:szCs w:val="24"/>
          <w:lang w:eastAsia="en-US"/>
        </w:rPr>
      </w:pPr>
      <w:r w:rsidRPr="00417946">
        <w:rPr>
          <w:b/>
          <w:sz w:val="24"/>
          <w:szCs w:val="24"/>
          <w:lang w:eastAsia="en-US"/>
        </w:rPr>
        <w:t>4.2. Общественные пространства</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медицинские учреждения) </w:t>
      </w:r>
      <w:r w:rsidRPr="004C5274">
        <w:rPr>
          <w:sz w:val="24"/>
          <w:szCs w:val="24"/>
          <w:lang w:eastAsia="en-US"/>
        </w:rPr>
        <w:lastRenderedPageBreak/>
        <w:t>следует предусматривать устройство приобъектных автостоянок. На подстанциях скорой помощи, объектах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Возможно размещение средств наружной рекламы, некапитальных нестационарных сооружений.</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сады микрорайона, парки жилого района).</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403E75" w:rsidRPr="00417946" w:rsidRDefault="00403E75" w:rsidP="00403E75">
      <w:pPr>
        <w:widowControl/>
        <w:autoSpaceDE/>
        <w:autoSpaceDN/>
        <w:adjustRightInd/>
        <w:ind w:left="709"/>
        <w:contextualSpacing/>
        <w:jc w:val="both"/>
        <w:rPr>
          <w:b/>
          <w:sz w:val="24"/>
          <w:szCs w:val="24"/>
          <w:lang w:eastAsia="en-US"/>
        </w:rPr>
      </w:pPr>
      <w:r w:rsidRPr="00417946">
        <w:rPr>
          <w:b/>
          <w:sz w:val="24"/>
          <w:szCs w:val="24"/>
          <w:lang w:eastAsia="en-US"/>
        </w:rPr>
        <w:t>4.3. Участки жилой застройки</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Возможно ограждение участка жилой застройки, если оно не противоречит условиям размещения жилых участков вдоль магистральных улиц </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lastRenderedPageBreak/>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403E75" w:rsidRPr="00417946" w:rsidRDefault="00403E75" w:rsidP="00403E75">
      <w:pPr>
        <w:pStyle w:val="a3"/>
        <w:ind w:firstLine="708"/>
        <w:jc w:val="both"/>
        <w:rPr>
          <w:rFonts w:ascii="Times New Roman" w:hAnsi="Times New Roman" w:cs="Times New Roman"/>
          <w:b/>
          <w:sz w:val="24"/>
          <w:szCs w:val="24"/>
        </w:rPr>
      </w:pPr>
      <w:r w:rsidRPr="00417946">
        <w:rPr>
          <w:rFonts w:ascii="Times New Roman" w:hAnsi="Times New Roman" w:cs="Times New Roman"/>
          <w:b/>
          <w:sz w:val="24"/>
          <w:szCs w:val="24"/>
        </w:rPr>
        <w:t>4.4. Участки детских садов и школ</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качестве твердых видов покрытий рекомендуется применение цементобетона и плиточного мощения.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озеленении территории детских садов и школ рекомендуется не использовать растения с ядовитыми плодами, а также с колючками и шипами.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Рекомендуется выбор кровли зданий детских садов и школ, в случае их размещения в окружении многоэтажной жилой застройки, предусматривающей привлекательный внешний вид.</w:t>
      </w:r>
    </w:p>
    <w:p w:rsidR="00403E75" w:rsidRPr="004C5274" w:rsidRDefault="00403E75" w:rsidP="00403E75">
      <w:pPr>
        <w:pStyle w:val="a3"/>
        <w:jc w:val="both"/>
        <w:rPr>
          <w:rFonts w:ascii="Times New Roman" w:hAnsi="Times New Roman" w:cs="Times New Roman"/>
          <w:sz w:val="24"/>
          <w:szCs w:val="24"/>
        </w:rPr>
      </w:pPr>
    </w:p>
    <w:p w:rsidR="00403E75" w:rsidRPr="004C5274" w:rsidRDefault="00403E75" w:rsidP="00403E75">
      <w:pPr>
        <w:widowControl/>
        <w:autoSpaceDE/>
        <w:autoSpaceDN/>
        <w:adjustRightInd/>
        <w:spacing w:after="160"/>
        <w:jc w:val="center"/>
        <w:rPr>
          <w:b/>
          <w:sz w:val="24"/>
          <w:szCs w:val="24"/>
          <w:lang w:eastAsia="en-US"/>
        </w:rPr>
      </w:pPr>
      <w:bookmarkStart w:id="21" w:name="_Toc472352460"/>
      <w:r w:rsidRPr="004C5274">
        <w:rPr>
          <w:b/>
          <w:sz w:val="24"/>
          <w:szCs w:val="24"/>
          <w:lang w:eastAsia="en-US"/>
        </w:rPr>
        <w:t>5. БЛАГОУСТРОЙСТВО ТЕРРИТОРИЙ РЕКРЕАЦИОННОГО НАЗНАЧЕНИЯ</w:t>
      </w:r>
      <w:bookmarkEnd w:id="21"/>
    </w:p>
    <w:p w:rsidR="00403E75" w:rsidRPr="00417946" w:rsidRDefault="00403E75" w:rsidP="00403E75">
      <w:pPr>
        <w:widowControl/>
        <w:autoSpaceDE/>
        <w:autoSpaceDN/>
        <w:adjustRightInd/>
        <w:ind w:left="709"/>
        <w:contextualSpacing/>
        <w:jc w:val="both"/>
        <w:rPr>
          <w:b/>
          <w:sz w:val="24"/>
          <w:szCs w:val="24"/>
          <w:lang w:eastAsia="en-US"/>
        </w:rPr>
      </w:pPr>
      <w:r w:rsidRPr="00417946">
        <w:rPr>
          <w:b/>
          <w:sz w:val="24"/>
          <w:szCs w:val="24"/>
          <w:lang w:eastAsia="en-US"/>
        </w:rPr>
        <w:t>5.1. Общие положения</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поддержание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реконструкции объектов рекреации рекомендуется предусматривать:</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xml:space="preserve"> -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w:t>
      </w:r>
      <w:r w:rsidRPr="004C5274">
        <w:rPr>
          <w:rFonts w:ascii="Times New Roman" w:hAnsi="Times New Roman" w:cs="Times New Roman"/>
          <w:sz w:val="24"/>
          <w:szCs w:val="24"/>
        </w:rPr>
        <w:lastRenderedPageBreak/>
        <w:t>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для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403E75" w:rsidRPr="00417946" w:rsidRDefault="00403E75" w:rsidP="00403E75">
      <w:pPr>
        <w:pStyle w:val="a3"/>
        <w:jc w:val="both"/>
        <w:rPr>
          <w:rFonts w:ascii="Times New Roman" w:hAnsi="Times New Roman" w:cs="Times New Roman"/>
          <w:b/>
          <w:sz w:val="24"/>
          <w:szCs w:val="24"/>
        </w:rPr>
      </w:pPr>
      <w:r w:rsidRPr="00417946">
        <w:rPr>
          <w:rFonts w:ascii="Times New Roman" w:hAnsi="Times New Roman" w:cs="Times New Roman"/>
          <w:b/>
          <w:sz w:val="24"/>
          <w:szCs w:val="24"/>
        </w:rPr>
        <w:t xml:space="preserve">         5.2. Зоны отдыха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Зоны отдыха - территории, предназначенные и обустроенные для организации активного массового отдыха, купания и рекреации.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Обязательный перечень элементов благоустройства на территории зоны отдыха: дорожки, скамьи, урны, малые контейнеры для мусора, кабинки для переодевания, туалетные кабины.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проектировании озеленения территории объектов рекомендуется: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-произвести оценку существующей растительности, состояния древесных растений и травянистого покрова;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сохранение травяного покрова, древесно-кустарниковой и прибрежной растительности не менее чем на 80 % общей площади зоны отдыха;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недопущение использования территории зоны отдыха для иных целей (выгуливания собак, устройства игровых городков, аттракционов и т.п.).</w:t>
      </w:r>
    </w:p>
    <w:p w:rsidR="00403E75" w:rsidRPr="00417946" w:rsidRDefault="00403E75" w:rsidP="00403E75">
      <w:pPr>
        <w:pStyle w:val="a3"/>
        <w:ind w:firstLine="708"/>
        <w:jc w:val="both"/>
        <w:rPr>
          <w:rFonts w:ascii="Times New Roman" w:hAnsi="Times New Roman" w:cs="Times New Roman"/>
          <w:b/>
          <w:sz w:val="24"/>
          <w:szCs w:val="24"/>
        </w:rPr>
      </w:pPr>
      <w:r w:rsidRPr="00417946">
        <w:rPr>
          <w:rFonts w:ascii="Times New Roman" w:hAnsi="Times New Roman" w:cs="Times New Roman"/>
          <w:b/>
          <w:sz w:val="24"/>
          <w:szCs w:val="24"/>
        </w:rPr>
        <w:t>5.3. Парки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территории муниципального образования проектируется размещение многофункционального парка.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малые контейнеры для мусора, ограждение (парка в целом, зон аттракционов, отдельных площадок или насаждений), оборудование площадок, осветительное оборудование, оборудование архитектурно-декоративного освещения, носители информации о парке.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403E75" w:rsidRPr="00417946" w:rsidRDefault="00403E75" w:rsidP="00403E75">
      <w:pPr>
        <w:pStyle w:val="a3"/>
        <w:ind w:firstLine="708"/>
        <w:jc w:val="both"/>
        <w:rPr>
          <w:rFonts w:ascii="Times New Roman" w:hAnsi="Times New Roman" w:cs="Times New Roman"/>
          <w:b/>
          <w:sz w:val="24"/>
          <w:szCs w:val="24"/>
        </w:rPr>
      </w:pPr>
      <w:r w:rsidRPr="00417946">
        <w:rPr>
          <w:rFonts w:ascii="Times New Roman" w:hAnsi="Times New Roman" w:cs="Times New Roman"/>
          <w:b/>
          <w:sz w:val="24"/>
          <w:szCs w:val="24"/>
        </w:rPr>
        <w:t>5.4. Скверы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Скверы важнейшие объекты пространственной городской среды и структурные элементы системы озеленения населенного пункта, предназначены для организации кратковременного отдыха, прогулок, транзитных пешеходных передвижений.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Как правило, обязательный перечень элементов благоустройства на территории скверов включает: твердые виды покрытия дорожек и площадок, элементы сопряжения </w:t>
      </w:r>
      <w:r w:rsidRPr="004C5274">
        <w:rPr>
          <w:rFonts w:ascii="Times New Roman" w:hAnsi="Times New Roman" w:cs="Times New Roman"/>
          <w:sz w:val="24"/>
          <w:szCs w:val="24"/>
        </w:rPr>
        <w:lastRenderedPageBreak/>
        <w:t>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403E75" w:rsidRPr="004C5274" w:rsidRDefault="00403E75" w:rsidP="00403E75">
      <w:pPr>
        <w:widowControl/>
        <w:autoSpaceDE/>
        <w:autoSpaceDN/>
        <w:adjustRightInd/>
        <w:spacing w:after="160"/>
        <w:ind w:left="720"/>
        <w:contextualSpacing/>
        <w:jc w:val="both"/>
        <w:rPr>
          <w:sz w:val="24"/>
          <w:szCs w:val="24"/>
          <w:lang w:eastAsia="en-US"/>
        </w:rPr>
      </w:pPr>
    </w:p>
    <w:p w:rsidR="00403E75" w:rsidRPr="004C5274" w:rsidRDefault="00403E75" w:rsidP="00403E75">
      <w:pPr>
        <w:widowControl/>
        <w:autoSpaceDE/>
        <w:autoSpaceDN/>
        <w:adjustRightInd/>
        <w:spacing w:after="160"/>
        <w:jc w:val="center"/>
        <w:rPr>
          <w:b/>
          <w:sz w:val="24"/>
          <w:szCs w:val="24"/>
          <w:lang w:eastAsia="en-US"/>
        </w:rPr>
      </w:pPr>
      <w:bookmarkStart w:id="22" w:name="_Toc472352461"/>
      <w:r w:rsidRPr="004C5274">
        <w:rPr>
          <w:b/>
          <w:sz w:val="24"/>
          <w:szCs w:val="24"/>
          <w:lang w:eastAsia="en-US"/>
        </w:rPr>
        <w:t>6. БЛАГОУСТРОЙСТВО НА ТЕРРИТОРИЯХ ПРОИЗВОДСТВЕННОГО НАЗНАЧЕНИЯ</w:t>
      </w:r>
      <w:bookmarkEnd w:id="22"/>
    </w:p>
    <w:p w:rsidR="00403E75" w:rsidRPr="00417946" w:rsidRDefault="00403E75" w:rsidP="00403E75">
      <w:pPr>
        <w:widowControl/>
        <w:autoSpaceDE/>
        <w:autoSpaceDN/>
        <w:adjustRightInd/>
        <w:ind w:left="709"/>
        <w:contextualSpacing/>
        <w:jc w:val="both"/>
        <w:rPr>
          <w:b/>
          <w:sz w:val="24"/>
          <w:szCs w:val="24"/>
          <w:lang w:eastAsia="en-US"/>
        </w:rPr>
      </w:pPr>
      <w:r w:rsidRPr="00417946">
        <w:rPr>
          <w:b/>
          <w:sz w:val="24"/>
          <w:szCs w:val="24"/>
          <w:lang w:eastAsia="en-US"/>
        </w:rPr>
        <w:t>6.1 Общие положения</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403E75" w:rsidRPr="00417946" w:rsidRDefault="00403E75" w:rsidP="00403E75">
      <w:pPr>
        <w:widowControl/>
        <w:autoSpaceDE/>
        <w:autoSpaceDN/>
        <w:adjustRightInd/>
        <w:ind w:firstLine="720"/>
        <w:contextualSpacing/>
        <w:jc w:val="both"/>
        <w:rPr>
          <w:b/>
          <w:sz w:val="24"/>
          <w:szCs w:val="24"/>
          <w:lang w:eastAsia="en-US"/>
        </w:rPr>
      </w:pPr>
      <w:r w:rsidRPr="00417946">
        <w:rPr>
          <w:b/>
          <w:sz w:val="24"/>
          <w:szCs w:val="24"/>
          <w:lang w:eastAsia="en-US"/>
        </w:rPr>
        <w:t>6.2 Озелененные территории санитарно-защитных зон</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Озеленение рекомендуется формировать в виде живописных композиций, исключающих однообразие и монотонность.</w:t>
      </w:r>
    </w:p>
    <w:p w:rsidR="00403E75" w:rsidRDefault="00403E75" w:rsidP="00403E75">
      <w:pPr>
        <w:widowControl/>
        <w:autoSpaceDE/>
        <w:autoSpaceDN/>
        <w:adjustRightInd/>
        <w:ind w:left="720"/>
        <w:contextualSpacing/>
        <w:jc w:val="both"/>
        <w:rPr>
          <w:sz w:val="24"/>
          <w:szCs w:val="24"/>
          <w:lang w:eastAsia="en-US"/>
        </w:rPr>
      </w:pPr>
    </w:p>
    <w:p w:rsidR="00A627C3" w:rsidRPr="004C5274" w:rsidRDefault="00A627C3" w:rsidP="00403E75">
      <w:pPr>
        <w:widowControl/>
        <w:autoSpaceDE/>
        <w:autoSpaceDN/>
        <w:adjustRightInd/>
        <w:ind w:left="720"/>
        <w:contextualSpacing/>
        <w:jc w:val="both"/>
        <w:rPr>
          <w:sz w:val="24"/>
          <w:szCs w:val="24"/>
          <w:lang w:eastAsia="en-US"/>
        </w:rPr>
      </w:pPr>
    </w:p>
    <w:p w:rsidR="00403E75" w:rsidRPr="004C5274" w:rsidRDefault="00403E75" w:rsidP="00403E75">
      <w:pPr>
        <w:widowControl/>
        <w:autoSpaceDE/>
        <w:autoSpaceDN/>
        <w:adjustRightInd/>
        <w:spacing w:after="160"/>
        <w:jc w:val="center"/>
        <w:rPr>
          <w:b/>
          <w:sz w:val="24"/>
          <w:szCs w:val="24"/>
          <w:lang w:eastAsia="en-US"/>
        </w:rPr>
      </w:pPr>
      <w:bookmarkStart w:id="23" w:name="_Toc472352462"/>
      <w:r w:rsidRPr="004C5274">
        <w:rPr>
          <w:b/>
          <w:sz w:val="24"/>
          <w:szCs w:val="24"/>
          <w:lang w:eastAsia="en-US"/>
        </w:rPr>
        <w:t>7. ОБЪЕКТЫ БЛАГОУСТРОЙСТВА НА ТЕРРИТОРИЯХ ТРАНСПОРТНОЙ И ИНЖЕНЕРНОЙ ИНФРАСТРУКТУРЫ</w:t>
      </w:r>
      <w:bookmarkEnd w:id="23"/>
    </w:p>
    <w:p w:rsidR="00403E75" w:rsidRPr="00417946" w:rsidRDefault="00403E75" w:rsidP="00403E75">
      <w:pPr>
        <w:widowControl/>
        <w:autoSpaceDE/>
        <w:autoSpaceDN/>
        <w:adjustRightInd/>
        <w:ind w:left="709"/>
        <w:contextualSpacing/>
        <w:jc w:val="both"/>
        <w:rPr>
          <w:b/>
          <w:sz w:val="24"/>
          <w:szCs w:val="24"/>
          <w:lang w:eastAsia="en-US"/>
        </w:rPr>
      </w:pPr>
      <w:r w:rsidRPr="00417946">
        <w:rPr>
          <w:b/>
          <w:sz w:val="24"/>
          <w:szCs w:val="24"/>
          <w:lang w:eastAsia="en-US"/>
        </w:rPr>
        <w:t>7.1. Общие положения</w:t>
      </w:r>
    </w:p>
    <w:p w:rsidR="00403E75" w:rsidRPr="004C5274" w:rsidRDefault="00403E75" w:rsidP="00403E75">
      <w:pPr>
        <w:widowControl/>
        <w:autoSpaceDE/>
        <w:autoSpaceDN/>
        <w:adjustRightInd/>
        <w:ind w:firstLine="708"/>
        <w:contextualSpacing/>
        <w:jc w:val="both"/>
        <w:rPr>
          <w:sz w:val="24"/>
          <w:szCs w:val="24"/>
          <w:lang w:eastAsia="en-US"/>
        </w:rPr>
      </w:pPr>
      <w:r w:rsidRPr="004C5274">
        <w:rPr>
          <w:sz w:val="24"/>
          <w:szCs w:val="24"/>
          <w:lang w:eastAsia="en-US"/>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403E75" w:rsidRPr="00417946" w:rsidRDefault="00403E75" w:rsidP="00403E75">
      <w:pPr>
        <w:widowControl/>
        <w:autoSpaceDE/>
        <w:autoSpaceDN/>
        <w:adjustRightInd/>
        <w:ind w:left="709"/>
        <w:contextualSpacing/>
        <w:jc w:val="both"/>
        <w:rPr>
          <w:b/>
          <w:sz w:val="24"/>
          <w:szCs w:val="24"/>
          <w:lang w:eastAsia="en-US"/>
        </w:rPr>
      </w:pPr>
      <w:r w:rsidRPr="00417946">
        <w:rPr>
          <w:b/>
          <w:sz w:val="24"/>
          <w:szCs w:val="24"/>
          <w:lang w:eastAsia="en-US"/>
        </w:rPr>
        <w:t>7.2. Улицы и дороги</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Улицы и дороги на территории населенного пункта по назначению и транспортным характеристикам обычно подразделяются на дороги областного и районного значения, улицы и дороги местного значения.</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lastRenderedPageBreak/>
        <w:t xml:space="preserve">Виды и конструкции дорожного покрытия проектируются с учетом категории улицы и обеспечением безопасности движения. </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Для освещения улиц расстояние между опорами рекомендуется устанавливать в зависимости от типа светильников, источников света и высоты их установки. Возможно, размещение оборудования декоративно-художественного (праздничного) освещения.</w:t>
      </w:r>
    </w:p>
    <w:p w:rsidR="00403E75" w:rsidRPr="00417946" w:rsidRDefault="00403E75" w:rsidP="00403E75">
      <w:pPr>
        <w:widowControl/>
        <w:autoSpaceDE/>
        <w:autoSpaceDN/>
        <w:adjustRightInd/>
        <w:ind w:left="709"/>
        <w:contextualSpacing/>
        <w:jc w:val="both"/>
        <w:rPr>
          <w:b/>
          <w:sz w:val="24"/>
          <w:szCs w:val="24"/>
          <w:lang w:eastAsia="en-US"/>
        </w:rPr>
      </w:pPr>
      <w:r w:rsidRPr="00417946">
        <w:rPr>
          <w:b/>
          <w:sz w:val="24"/>
          <w:szCs w:val="24"/>
          <w:lang w:eastAsia="en-US"/>
        </w:rPr>
        <w:t>7.3. Площади</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По функциональному назначению площади обычно подразделяются на: главные (у зданий органов власти, общественных организаций), приобъектные (памятников, музеев, торговых центров), общественно-транспортные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 xml:space="preserve">Территории площади включают: проезжую часть, пешеходную часть, участки зелёных насаждений. </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В зависимости от функционального назначения площади рекомендуется размещать следующие дополнительные элементы благоустройства: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на главных, приобъектных, мемориальных площадях - произведения монументально-декоративного искусства, водные устройства (фонтаны);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w:t>
      </w:r>
    </w:p>
    <w:p w:rsidR="00403E75" w:rsidRPr="00417946" w:rsidRDefault="00403E75" w:rsidP="00403E75">
      <w:pPr>
        <w:pStyle w:val="a3"/>
        <w:ind w:firstLine="708"/>
        <w:jc w:val="both"/>
        <w:rPr>
          <w:rFonts w:ascii="Times New Roman" w:hAnsi="Times New Roman" w:cs="Times New Roman"/>
          <w:b/>
          <w:sz w:val="24"/>
          <w:szCs w:val="24"/>
        </w:rPr>
      </w:pPr>
      <w:r w:rsidRPr="00417946">
        <w:rPr>
          <w:rFonts w:ascii="Times New Roman" w:hAnsi="Times New Roman" w:cs="Times New Roman"/>
          <w:b/>
          <w:sz w:val="24"/>
          <w:szCs w:val="24"/>
        </w:rPr>
        <w:t>7.4. Пешеходные переходы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ab/>
        <w:t>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Обязательный перечень элементов благоустройства наземных пешеходных переходов обычно включает: дорожную разметку, осветительное оборудование.</w:t>
      </w:r>
    </w:p>
    <w:p w:rsidR="00403E75" w:rsidRPr="00417946" w:rsidRDefault="00403E75" w:rsidP="00403E75">
      <w:pPr>
        <w:pStyle w:val="a3"/>
        <w:jc w:val="both"/>
        <w:rPr>
          <w:rFonts w:ascii="Times New Roman" w:hAnsi="Times New Roman" w:cs="Times New Roman"/>
          <w:b/>
          <w:sz w:val="24"/>
          <w:szCs w:val="24"/>
        </w:rPr>
      </w:pPr>
      <w:r w:rsidRPr="004C5274">
        <w:rPr>
          <w:rFonts w:ascii="Times New Roman" w:hAnsi="Times New Roman" w:cs="Times New Roman"/>
          <w:sz w:val="24"/>
          <w:szCs w:val="24"/>
        </w:rPr>
        <w:lastRenderedPageBreak/>
        <w:tab/>
      </w:r>
      <w:r w:rsidRPr="00417946">
        <w:rPr>
          <w:rFonts w:ascii="Times New Roman" w:hAnsi="Times New Roman" w:cs="Times New Roman"/>
          <w:b/>
          <w:sz w:val="24"/>
          <w:szCs w:val="24"/>
        </w:rPr>
        <w:t>7.5. Технические зоны транспортных, инженерных коммуникаций, водоохранные зоны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ab/>
        <w:t xml:space="preserve">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Благоустройство территорий водоохранных зон следует проектировать в соответствии с водным законодательством.</w:t>
      </w:r>
    </w:p>
    <w:p w:rsidR="00403E75" w:rsidRPr="00417946" w:rsidRDefault="00403E75" w:rsidP="00403E75">
      <w:pPr>
        <w:pStyle w:val="a3"/>
        <w:jc w:val="both"/>
        <w:rPr>
          <w:rFonts w:ascii="Times New Roman" w:hAnsi="Times New Roman" w:cs="Times New Roman"/>
          <w:b/>
          <w:sz w:val="24"/>
          <w:szCs w:val="24"/>
        </w:rPr>
      </w:pPr>
      <w:r w:rsidRPr="004C5274">
        <w:rPr>
          <w:rFonts w:ascii="Times New Roman" w:hAnsi="Times New Roman" w:cs="Times New Roman"/>
          <w:sz w:val="24"/>
          <w:szCs w:val="24"/>
        </w:rPr>
        <w:tab/>
      </w:r>
      <w:r w:rsidRPr="00417946">
        <w:rPr>
          <w:rFonts w:ascii="Times New Roman" w:hAnsi="Times New Roman" w:cs="Times New Roman"/>
          <w:b/>
          <w:sz w:val="24"/>
          <w:szCs w:val="24"/>
        </w:rPr>
        <w:t>7.6. Велосипедная инфраструктура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ab/>
        <w:t>Велосипедные пути создают условия для беспрепятственного передвижения на велосипеде.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Типология объектов велосипедной инфраструктуры зависит от их функции (транспортная или рекреационная).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w:t>
      </w:r>
    </w:p>
    <w:p w:rsidR="00403E75" w:rsidRPr="004C5274" w:rsidRDefault="00403E75" w:rsidP="00403E75">
      <w:pPr>
        <w:pStyle w:val="a3"/>
        <w:jc w:val="both"/>
        <w:rPr>
          <w:rFonts w:ascii="Times New Roman" w:hAnsi="Times New Roman" w:cs="Times New Roman"/>
          <w:sz w:val="24"/>
          <w:szCs w:val="24"/>
        </w:rPr>
      </w:pPr>
    </w:p>
    <w:p w:rsidR="00403E75" w:rsidRPr="004C5274" w:rsidRDefault="00403E75" w:rsidP="00403E75">
      <w:pPr>
        <w:widowControl/>
        <w:autoSpaceDE/>
        <w:autoSpaceDN/>
        <w:adjustRightInd/>
        <w:spacing w:after="160"/>
        <w:jc w:val="center"/>
        <w:rPr>
          <w:b/>
          <w:sz w:val="24"/>
          <w:szCs w:val="24"/>
          <w:lang w:eastAsia="en-US"/>
        </w:rPr>
      </w:pPr>
      <w:bookmarkStart w:id="24" w:name="_Toc472352463"/>
      <w:r w:rsidRPr="004C5274">
        <w:rPr>
          <w:b/>
          <w:sz w:val="24"/>
          <w:szCs w:val="24"/>
          <w:lang w:eastAsia="en-US"/>
        </w:rPr>
        <w:t xml:space="preserve">8. ОФОРМЛЕНИЕ И ИНФОРМАЦИЯ </w:t>
      </w:r>
      <w:bookmarkEnd w:id="24"/>
    </w:p>
    <w:p w:rsidR="00403E75" w:rsidRPr="00417946" w:rsidRDefault="00403E75" w:rsidP="00403E75">
      <w:pPr>
        <w:widowControl/>
        <w:autoSpaceDE/>
        <w:autoSpaceDN/>
        <w:adjustRightInd/>
        <w:ind w:left="709"/>
        <w:contextualSpacing/>
        <w:jc w:val="both"/>
        <w:rPr>
          <w:b/>
          <w:sz w:val="24"/>
          <w:szCs w:val="24"/>
          <w:lang w:eastAsia="en-US"/>
        </w:rPr>
      </w:pPr>
      <w:r w:rsidRPr="00417946">
        <w:rPr>
          <w:b/>
          <w:sz w:val="24"/>
          <w:szCs w:val="24"/>
          <w:lang w:eastAsia="en-US"/>
        </w:rPr>
        <w:t>8.1. Вывески, реклама и витрины.</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после согласования эскизов с администрацией муниципального района.</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lastRenderedPageBreak/>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403E75" w:rsidRPr="00B02AE2" w:rsidRDefault="00403E75" w:rsidP="00403E75">
      <w:pPr>
        <w:widowControl/>
        <w:autoSpaceDE/>
        <w:autoSpaceDN/>
        <w:adjustRightInd/>
        <w:ind w:left="709"/>
        <w:contextualSpacing/>
        <w:jc w:val="both"/>
        <w:rPr>
          <w:b/>
          <w:sz w:val="24"/>
          <w:szCs w:val="24"/>
          <w:lang w:eastAsia="en-US"/>
        </w:rPr>
      </w:pPr>
      <w:r w:rsidRPr="00B02AE2">
        <w:rPr>
          <w:b/>
          <w:sz w:val="24"/>
          <w:szCs w:val="24"/>
          <w:lang w:eastAsia="en-US"/>
        </w:rPr>
        <w:t>8.2. Праздничное оформление территории</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403E75" w:rsidRPr="00B02AE2" w:rsidRDefault="00403E75" w:rsidP="00403E75">
      <w:pPr>
        <w:widowControl/>
        <w:autoSpaceDE/>
        <w:autoSpaceDN/>
        <w:adjustRightInd/>
        <w:ind w:firstLine="720"/>
        <w:contextualSpacing/>
        <w:jc w:val="both"/>
        <w:rPr>
          <w:b/>
          <w:sz w:val="24"/>
          <w:szCs w:val="24"/>
          <w:lang w:eastAsia="en-US"/>
        </w:rPr>
      </w:pPr>
      <w:r w:rsidRPr="00B02AE2">
        <w:rPr>
          <w:b/>
          <w:sz w:val="24"/>
          <w:szCs w:val="24"/>
          <w:lang w:eastAsia="en-US"/>
        </w:rPr>
        <w:t>8.3. Рекомендации к размещению информационных конструкций (афиш) зрелищных мероприятий</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При отсутствии места на фасаде и наличии его рядом со зданием возможна установка неподалеку от объекта афишной тумбы.</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403E75" w:rsidRPr="004C5274" w:rsidRDefault="00403E75" w:rsidP="00403E75">
      <w:pPr>
        <w:widowControl/>
        <w:autoSpaceDE/>
        <w:autoSpaceDN/>
        <w:adjustRightInd/>
        <w:ind w:firstLine="720"/>
        <w:contextualSpacing/>
        <w:jc w:val="both"/>
        <w:rPr>
          <w:sz w:val="24"/>
          <w:szCs w:val="24"/>
          <w:lang w:eastAsia="en-US"/>
        </w:rPr>
      </w:pPr>
      <w:r w:rsidRPr="004C5274">
        <w:rPr>
          <w:sz w:val="24"/>
          <w:szCs w:val="24"/>
          <w:lang w:eastAsia="en-US"/>
        </w:rPr>
        <w:t>Возможно, размещать рекламу, создав специальные места или навесные конструкции на близлежащих столбах освещения.</w:t>
      </w:r>
    </w:p>
    <w:p w:rsidR="00403E75" w:rsidRPr="004C5274" w:rsidRDefault="00403E75" w:rsidP="00403E75">
      <w:pPr>
        <w:widowControl/>
        <w:autoSpaceDE/>
        <w:autoSpaceDN/>
        <w:adjustRightInd/>
        <w:spacing w:after="160"/>
        <w:jc w:val="center"/>
        <w:rPr>
          <w:b/>
          <w:sz w:val="24"/>
          <w:szCs w:val="24"/>
          <w:lang w:eastAsia="en-US"/>
        </w:rPr>
      </w:pPr>
      <w:bookmarkStart w:id="25" w:name="_Toc472352464"/>
    </w:p>
    <w:p w:rsidR="00403E75" w:rsidRPr="004C5274" w:rsidRDefault="00403E75" w:rsidP="00403E75">
      <w:pPr>
        <w:widowControl/>
        <w:autoSpaceDE/>
        <w:autoSpaceDN/>
        <w:adjustRightInd/>
        <w:spacing w:after="160"/>
        <w:jc w:val="center"/>
        <w:rPr>
          <w:b/>
          <w:sz w:val="24"/>
          <w:szCs w:val="24"/>
          <w:lang w:eastAsia="en-US"/>
        </w:rPr>
      </w:pPr>
      <w:r w:rsidRPr="004C5274">
        <w:rPr>
          <w:b/>
          <w:sz w:val="24"/>
          <w:szCs w:val="24"/>
          <w:lang w:eastAsia="en-US"/>
        </w:rPr>
        <w:t>9. ЭКСПЛУАТАЦИЯ ОБЪЕКТОВ БЛАГОУСТРОЙСТВА</w:t>
      </w:r>
      <w:bookmarkEnd w:id="25"/>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Правила эксплуатации объектов благоустройства принимаются органом местного самоуправления (далее - Правила эксплуатации) в составе правил по благоустройству. </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 xml:space="preserve">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w:t>
      </w:r>
      <w:r w:rsidRPr="004C5274">
        <w:rPr>
          <w:sz w:val="24"/>
          <w:szCs w:val="24"/>
          <w:lang w:eastAsia="en-US"/>
        </w:rPr>
        <w:lastRenderedPageBreak/>
        <w:t>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403E75" w:rsidRPr="004C5274" w:rsidRDefault="00403E75" w:rsidP="00403E75">
      <w:pPr>
        <w:widowControl/>
        <w:autoSpaceDE/>
        <w:autoSpaceDN/>
        <w:adjustRightInd/>
        <w:ind w:firstLine="709"/>
        <w:contextualSpacing/>
        <w:jc w:val="both"/>
        <w:rPr>
          <w:sz w:val="24"/>
          <w:szCs w:val="24"/>
          <w:lang w:eastAsia="en-US"/>
        </w:rPr>
      </w:pPr>
      <w:r w:rsidRPr="004C5274">
        <w:rPr>
          <w:sz w:val="24"/>
          <w:szCs w:val="24"/>
          <w:lang w:eastAsia="en-US"/>
        </w:rPr>
        <w:t>При разработке и выборе проектов по благоустройству территорий важным критерием является стоимость их эксплуатации и содержания.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Содержание придомовых территорий осуществляется в соответствии с </w:t>
      </w:r>
      <w:hyperlink r:id="rId8" w:tgtFrame="_self" w:history="1">
        <w:r w:rsidRPr="004C5274">
          <w:rPr>
            <w:rFonts w:ascii="Times New Roman" w:hAnsi="Times New Roman" w:cs="Times New Roman"/>
            <w:sz w:val="24"/>
            <w:szCs w:val="24"/>
          </w:rPr>
          <w:t>Правилами</w:t>
        </w:r>
      </w:hyperlink>
      <w:r w:rsidRPr="004C5274">
        <w:rPr>
          <w:rFonts w:ascii="Times New Roman" w:hAnsi="Times New Roman" w:cs="Times New Roman"/>
          <w:sz w:val="24"/>
          <w:szCs w:val="24"/>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№170 и настоящими Правилами.</w:t>
      </w:r>
    </w:p>
    <w:p w:rsidR="00403E75" w:rsidRPr="004C5274" w:rsidRDefault="00403E75" w:rsidP="00403E75">
      <w:pPr>
        <w:pStyle w:val="a3"/>
        <w:ind w:firstLine="708"/>
        <w:jc w:val="both"/>
        <w:rPr>
          <w:rFonts w:ascii="Times New Roman" w:eastAsia="Times New Roman" w:hAnsi="Times New Roman" w:cs="Times New Roman"/>
          <w:color w:val="000000"/>
          <w:sz w:val="24"/>
          <w:szCs w:val="24"/>
        </w:rPr>
      </w:pPr>
      <w:r w:rsidRPr="004C5274">
        <w:rPr>
          <w:rFonts w:ascii="Times New Roman" w:eastAsia="Times New Roman" w:hAnsi="Times New Roman" w:cs="Times New Roman"/>
          <w:color w:val="000000"/>
          <w:sz w:val="24"/>
          <w:szCs w:val="24"/>
        </w:rPr>
        <w:t>Тротуары в границах земельного участка, принадлежащего собственникам индивидуальных жилых домов, очищаются от снега и наледи до покрытия на всю ширину тротуара.</w:t>
      </w:r>
    </w:p>
    <w:p w:rsidR="00403E75" w:rsidRPr="004C5274" w:rsidRDefault="00403E75" w:rsidP="00403E75">
      <w:pPr>
        <w:pStyle w:val="a3"/>
        <w:ind w:firstLine="708"/>
        <w:jc w:val="both"/>
        <w:rPr>
          <w:rFonts w:ascii="Times New Roman" w:eastAsia="Times New Roman" w:hAnsi="Times New Roman" w:cs="Times New Roman"/>
          <w:color w:val="000000"/>
          <w:sz w:val="24"/>
          <w:szCs w:val="24"/>
        </w:rPr>
      </w:pPr>
      <w:r w:rsidRPr="004C5274">
        <w:rPr>
          <w:rFonts w:ascii="Times New Roman" w:eastAsia="Times New Roman" w:hAnsi="Times New Roman" w:cs="Times New Roman"/>
          <w:color w:val="000000"/>
          <w:sz w:val="24"/>
          <w:szCs w:val="24"/>
        </w:rPr>
        <w:t>При возникновении наледи (гололеда) производится обработка тротуаров песком или другими противогололедными материалами.</w:t>
      </w:r>
    </w:p>
    <w:p w:rsidR="00403E75" w:rsidRPr="004C5274" w:rsidRDefault="00403E75" w:rsidP="00403E75">
      <w:pPr>
        <w:pStyle w:val="a3"/>
        <w:ind w:firstLine="708"/>
        <w:jc w:val="both"/>
        <w:rPr>
          <w:rFonts w:ascii="Times New Roman" w:eastAsia="Times New Roman" w:hAnsi="Times New Roman" w:cs="Times New Roman"/>
          <w:color w:val="000000"/>
          <w:sz w:val="24"/>
          <w:szCs w:val="24"/>
        </w:rPr>
      </w:pPr>
      <w:r w:rsidRPr="004C5274">
        <w:rPr>
          <w:rFonts w:ascii="Times New Roman" w:eastAsia="Times New Roman" w:hAnsi="Times New Roman" w:cs="Times New Roman"/>
          <w:color w:val="000000"/>
          <w:sz w:val="24"/>
          <w:szCs w:val="24"/>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403E75" w:rsidRPr="004C5274" w:rsidRDefault="00403E75" w:rsidP="00403E75">
      <w:pPr>
        <w:pStyle w:val="a3"/>
        <w:ind w:firstLine="708"/>
        <w:jc w:val="both"/>
        <w:rPr>
          <w:rFonts w:ascii="Times New Roman" w:eastAsia="Times New Roman" w:hAnsi="Times New Roman" w:cs="Times New Roman"/>
          <w:color w:val="000000"/>
          <w:sz w:val="24"/>
          <w:szCs w:val="24"/>
        </w:rPr>
      </w:pPr>
      <w:r w:rsidRPr="004C5274">
        <w:rPr>
          <w:rFonts w:ascii="Times New Roman" w:eastAsia="Times New Roman" w:hAnsi="Times New Roman" w:cs="Times New Roman"/>
          <w:color w:val="000000"/>
          <w:sz w:val="24"/>
          <w:szCs w:val="24"/>
        </w:rPr>
        <w:t>Не допускается выталкивание или перемещение снега с придомовых территорий на объекты улично-дорожной сети.</w:t>
      </w:r>
    </w:p>
    <w:p w:rsidR="00403E75" w:rsidRPr="004C5274" w:rsidRDefault="00403E75" w:rsidP="00403E75">
      <w:pPr>
        <w:pStyle w:val="a3"/>
        <w:ind w:firstLine="708"/>
        <w:jc w:val="both"/>
        <w:rPr>
          <w:rFonts w:ascii="Times New Roman" w:eastAsia="Times New Roman" w:hAnsi="Times New Roman" w:cs="Times New Roman"/>
          <w:color w:val="000000"/>
          <w:sz w:val="24"/>
          <w:szCs w:val="24"/>
        </w:rPr>
      </w:pPr>
      <w:r w:rsidRPr="004C5274">
        <w:rPr>
          <w:rFonts w:ascii="Times New Roman" w:eastAsia="Times New Roman" w:hAnsi="Times New Roman" w:cs="Times New Roman"/>
          <w:color w:val="000000"/>
          <w:sz w:val="24"/>
          <w:szCs w:val="24"/>
        </w:rPr>
        <w:t>Подметание придомовых территорий, внутриквартальных проездов, внутридворовых проездов и тротуаров, осуществляются регулярно. Чистота территории поддерживается в течение всего дня.</w:t>
      </w:r>
    </w:p>
    <w:p w:rsidR="00403E75" w:rsidRPr="004C5274" w:rsidRDefault="00403E75" w:rsidP="00403E75">
      <w:pPr>
        <w:pStyle w:val="a3"/>
        <w:ind w:firstLine="708"/>
        <w:jc w:val="both"/>
        <w:rPr>
          <w:rFonts w:ascii="Times New Roman" w:eastAsia="Times New Roman" w:hAnsi="Times New Roman" w:cs="Times New Roman"/>
          <w:color w:val="000000"/>
          <w:sz w:val="24"/>
          <w:szCs w:val="24"/>
        </w:rPr>
      </w:pPr>
      <w:r w:rsidRPr="004C5274">
        <w:rPr>
          <w:rFonts w:ascii="Times New Roman" w:eastAsia="Times New Roman" w:hAnsi="Times New Roman" w:cs="Times New Roman"/>
          <w:color w:val="000000"/>
          <w:sz w:val="24"/>
          <w:szCs w:val="24"/>
        </w:rPr>
        <w:t>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403E75" w:rsidRPr="004C5274" w:rsidRDefault="00403E75" w:rsidP="00403E75">
      <w:pPr>
        <w:pStyle w:val="a3"/>
        <w:ind w:firstLine="708"/>
        <w:jc w:val="both"/>
        <w:rPr>
          <w:rFonts w:ascii="Times New Roman" w:eastAsia="Times New Roman" w:hAnsi="Times New Roman" w:cs="Times New Roman"/>
          <w:color w:val="000000"/>
          <w:sz w:val="24"/>
          <w:szCs w:val="24"/>
        </w:rPr>
      </w:pPr>
      <w:r w:rsidRPr="004C5274">
        <w:rPr>
          <w:rFonts w:ascii="Times New Roman" w:eastAsia="Times New Roman" w:hAnsi="Times New Roman" w:cs="Times New Roman"/>
          <w:color w:val="000000"/>
          <w:sz w:val="24"/>
          <w:szCs w:val="24"/>
        </w:rPr>
        <w:t>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w:t>
      </w:r>
    </w:p>
    <w:p w:rsidR="00403E75" w:rsidRPr="004C5274" w:rsidRDefault="00403E75" w:rsidP="00403E75">
      <w:pPr>
        <w:autoSpaceDE/>
        <w:autoSpaceDN/>
        <w:ind w:left="810"/>
        <w:contextualSpacing/>
        <w:jc w:val="both"/>
        <w:rPr>
          <w:rFonts w:eastAsia="Times New Roman"/>
          <w:color w:val="000000"/>
          <w:sz w:val="24"/>
          <w:szCs w:val="24"/>
        </w:rPr>
      </w:pPr>
    </w:p>
    <w:p w:rsidR="00403E75" w:rsidRPr="004C5274" w:rsidRDefault="00403E75" w:rsidP="00403E75">
      <w:pPr>
        <w:autoSpaceDE/>
        <w:autoSpaceDN/>
        <w:ind w:left="810"/>
        <w:contextualSpacing/>
        <w:jc w:val="center"/>
        <w:outlineLvl w:val="2"/>
        <w:rPr>
          <w:rFonts w:eastAsia="Times New Roman"/>
          <w:b/>
          <w:color w:val="000000"/>
          <w:sz w:val="24"/>
          <w:szCs w:val="24"/>
        </w:rPr>
      </w:pPr>
      <w:bookmarkStart w:id="26" w:name="Par666"/>
      <w:bookmarkEnd w:id="26"/>
      <w:r w:rsidRPr="004C5274">
        <w:rPr>
          <w:rFonts w:eastAsia="Times New Roman"/>
          <w:b/>
          <w:color w:val="000000"/>
          <w:sz w:val="24"/>
          <w:szCs w:val="24"/>
        </w:rPr>
        <w:t>10. СОДЕРЖАНИЕ ТЕРРИТОРИЙ ИНДИВИДУАЛЬНОЙ ЗАСТРОЙКИ</w:t>
      </w:r>
    </w:p>
    <w:p w:rsidR="00403E75" w:rsidRPr="004C5274" w:rsidRDefault="00403E75" w:rsidP="00403E75">
      <w:pPr>
        <w:autoSpaceDE/>
        <w:autoSpaceDN/>
        <w:ind w:left="810"/>
        <w:contextualSpacing/>
        <w:jc w:val="center"/>
        <w:outlineLvl w:val="2"/>
        <w:rPr>
          <w:rFonts w:eastAsia="Times New Roman"/>
          <w:color w:val="000000"/>
          <w:sz w:val="24"/>
          <w:szCs w:val="24"/>
        </w:rPr>
      </w:pP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Собственники жилых домов на территориях индивидуальной застройки обязаны: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1) содержать в чистоте и порядке жилой дом, надворные постройки, ограждения и прилегающую к жилому дому территорию;</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2) обеспечивать сохранность имеющихся перед жилым домом зеленых насаждений, их полив в сухую погоду;</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4) очищать канавы, трубы для стока воды на прилегающей территории для обеспечения отвода талых вод в весенний период;</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5) осуществлять сброс, накопление мусора и отходов в специально отведенных для этих целей местах (в контейнеры);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lastRenderedPageBreak/>
        <w:t xml:space="preserve">6) производить земляные работы на землях общего пользования в установленном порядке после согласования с администрацией </w:t>
      </w:r>
      <w:r w:rsidR="004C5274">
        <w:rPr>
          <w:rFonts w:ascii="Times New Roman" w:hAnsi="Times New Roman" w:cs="Times New Roman"/>
          <w:sz w:val="24"/>
          <w:szCs w:val="24"/>
        </w:rPr>
        <w:t>Русановского</w:t>
      </w:r>
      <w:r w:rsidRPr="004C5274">
        <w:rPr>
          <w:rFonts w:ascii="Times New Roman" w:hAnsi="Times New Roman" w:cs="Times New Roman"/>
          <w:sz w:val="24"/>
          <w:szCs w:val="24"/>
        </w:rPr>
        <w:t xml:space="preserve"> сельского поселения;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7)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8) иметь на жилом доме номерной знак и поддерживать его в исправном состоянии;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9)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скашивание;</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10)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11)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12) не допускать захламления прилегающей территории отходами производства и потребления, кормами для сельскохозяйственных животных.</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Собственникам жилых домов на территориях индивидуальной застройки запрещается: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1) осуществлять сброс, накопление отходов и мусора в местах, не отведенных для этих целей;</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2) складировать мусор и отходы, на прилегающей территории; складировать на прилегающей территории вне землеотвода строительные материалы, топливо, удобрения и иные движимые вещи;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6) самовольное строительство выгреба для сбора жидких бытовых отходов вне придомовой территории.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7) выливать на газоны (дернину), грунт или твердое покрытие улиц жидкие отходы;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8) сметать на проезжую часть мусор, образовавшийся после уборки прилегающих территорий;</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9) оборудовать загоны для сельскохозяйственных животных и птицы на прилегающей и придомовой территории;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10) размещать неиспользуемые торговые киоски на прилегающей и придомовой территории;</w:t>
      </w:r>
    </w:p>
    <w:p w:rsidR="00403E75" w:rsidRPr="004C5274" w:rsidRDefault="00403E75" w:rsidP="00403E75">
      <w:pPr>
        <w:pStyle w:val="a3"/>
        <w:jc w:val="both"/>
        <w:rPr>
          <w:rFonts w:ascii="Times New Roman" w:hAnsi="Times New Roman" w:cs="Times New Roman"/>
          <w:bCs/>
          <w:iCs/>
          <w:sz w:val="24"/>
          <w:szCs w:val="24"/>
        </w:rPr>
      </w:pPr>
      <w:r w:rsidRPr="004C5274">
        <w:rPr>
          <w:rFonts w:ascii="Times New Roman" w:hAnsi="Times New Roman" w:cs="Times New Roman"/>
          <w:sz w:val="24"/>
          <w:szCs w:val="24"/>
        </w:rPr>
        <w:t>11) осуществлять стоянку транспортных средств, размещение и хранение разукомплектованных (неисправных) транспортных средств на детских и спортивных площадках, озеленённых территориях, придомовых территориях и прилегающих территориях частного сектора</w:t>
      </w:r>
      <w:r w:rsidRPr="004C5274">
        <w:rPr>
          <w:rFonts w:ascii="Times New Roman" w:hAnsi="Times New Roman" w:cs="Times New Roman"/>
          <w:bCs/>
          <w:iCs/>
          <w:sz w:val="24"/>
          <w:szCs w:val="24"/>
        </w:rPr>
        <w:t>.</w:t>
      </w:r>
    </w:p>
    <w:p w:rsidR="00403E75" w:rsidRPr="004C5274" w:rsidRDefault="00403E75" w:rsidP="00403E75">
      <w:pPr>
        <w:pStyle w:val="a3"/>
        <w:jc w:val="both"/>
        <w:rPr>
          <w:rFonts w:ascii="Times New Roman" w:hAnsi="Times New Roman" w:cs="Times New Roman"/>
          <w:bCs/>
          <w:iCs/>
          <w:sz w:val="24"/>
          <w:szCs w:val="24"/>
        </w:rPr>
      </w:pPr>
    </w:p>
    <w:p w:rsidR="00403E75" w:rsidRPr="004C5274" w:rsidRDefault="00403E75" w:rsidP="00403E75">
      <w:pPr>
        <w:ind w:firstLine="540"/>
        <w:jc w:val="center"/>
        <w:outlineLvl w:val="1"/>
        <w:rPr>
          <w:b/>
          <w:sz w:val="24"/>
          <w:szCs w:val="24"/>
        </w:rPr>
      </w:pPr>
      <w:r w:rsidRPr="004C5274">
        <w:rPr>
          <w:b/>
          <w:sz w:val="24"/>
          <w:szCs w:val="24"/>
        </w:rPr>
        <w:t xml:space="preserve">11.  СОДЕРЖАНИЕ ЗЕМЕЛЬНЫХ УЧАСТКОВ И ЗЕМЕЛЬ СЕЛЬСКОХОЗЯЙСТВЕННОГО НАЗНАЧЕНИЯ. </w:t>
      </w:r>
    </w:p>
    <w:p w:rsidR="00403E75" w:rsidRPr="004C5274" w:rsidRDefault="00403E75" w:rsidP="00403E75">
      <w:pPr>
        <w:jc w:val="center"/>
        <w:rPr>
          <w:b/>
          <w:sz w:val="24"/>
          <w:szCs w:val="24"/>
        </w:rPr>
      </w:pP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lastRenderedPageBreak/>
        <w:tab/>
        <w:t>Правообладатели  земельных участков, расположенных на территории сельского поселения (собственники, землепользователи, землевладельцы и арендаторы)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ab/>
        <w:t>1. Порядок и содержание земельных участков:</w:t>
      </w:r>
    </w:p>
    <w:p w:rsidR="00403E75" w:rsidRPr="004C5274" w:rsidRDefault="00403E75" w:rsidP="00403E75">
      <w:pPr>
        <w:pStyle w:val="a3"/>
        <w:jc w:val="both"/>
        <w:rPr>
          <w:rStyle w:val="a4"/>
          <w:rFonts w:ascii="Times New Roman" w:hAnsi="Times New Roman" w:cs="Times New Roman"/>
          <w:b w:val="0"/>
          <w:sz w:val="24"/>
          <w:szCs w:val="24"/>
        </w:rPr>
      </w:pPr>
      <w:r w:rsidRPr="004C5274">
        <w:rPr>
          <w:rFonts w:ascii="Times New Roman" w:hAnsi="Times New Roman" w:cs="Times New Roman"/>
          <w:sz w:val="24"/>
          <w:szCs w:val="24"/>
        </w:rPr>
        <w:t>- регулярно производить уборку от мусора и  осуществлять покос травы в границах земельных участков, принадлежащих им на праве собственности, п</w:t>
      </w:r>
      <w:r w:rsidRPr="004C5274">
        <w:rPr>
          <w:rStyle w:val="a4"/>
          <w:rFonts w:ascii="Times New Roman" w:hAnsi="Times New Roman" w:cs="Times New Roman"/>
          <w:sz w:val="24"/>
          <w:szCs w:val="24"/>
        </w:rPr>
        <w:t>ричем не только всего своего надела, но и на пять метров вокруг его границ по периметру;</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содержание и уход за элементами озеленения и благоустройства, расположенными в границах земельных участков, принадлежащих им на праве собственности.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2. Порядок содержания земель сельскохозяйственного назначения на территории поселения:</w:t>
      </w:r>
    </w:p>
    <w:p w:rsidR="00403E75" w:rsidRPr="004C5274" w:rsidRDefault="00403E75" w:rsidP="00403E75">
      <w:pPr>
        <w:pStyle w:val="a5"/>
        <w:spacing w:after="0" w:line="240" w:lineRule="auto"/>
        <w:ind w:left="0"/>
        <w:jc w:val="both"/>
        <w:rPr>
          <w:rFonts w:ascii="Times New Roman" w:hAnsi="Times New Roman" w:cs="Times New Roman"/>
          <w:sz w:val="24"/>
          <w:szCs w:val="24"/>
        </w:rPr>
      </w:pPr>
      <w:r w:rsidRPr="004C5274">
        <w:rPr>
          <w:rFonts w:ascii="Times New Roman" w:hAnsi="Times New Roman" w:cs="Times New Roman"/>
          <w:sz w:val="24"/>
          <w:szCs w:val="24"/>
        </w:rPr>
        <w:t>- принимать меры по защите земель от зарастания сорными растениями, своевременно проводить сенокошение на сенокосах:</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не допускать зарастания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xml:space="preserve">-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уходные работы в прилегающих лесополосах. Производить опашку земельных участков; </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не допускать загрязнение земель пестицидами и агрохимикатами выше предельно допустимых концентраций, а также снижение плодородия почв.</w:t>
      </w:r>
    </w:p>
    <w:p w:rsidR="00403E75" w:rsidRPr="004C5274" w:rsidRDefault="00403E75" w:rsidP="00403E75">
      <w:pPr>
        <w:widowControl/>
        <w:shd w:val="clear" w:color="auto" w:fill="FFFFFF"/>
        <w:autoSpaceDE/>
        <w:autoSpaceDN/>
        <w:adjustRightInd/>
        <w:spacing w:before="100" w:beforeAutospacing="1" w:after="100" w:afterAutospacing="1"/>
        <w:contextualSpacing/>
        <w:jc w:val="center"/>
        <w:rPr>
          <w:rFonts w:eastAsia="Times New Roman"/>
          <w:b/>
          <w:bCs/>
          <w:iCs/>
          <w:color w:val="000000"/>
          <w:sz w:val="24"/>
          <w:szCs w:val="24"/>
        </w:rPr>
      </w:pPr>
      <w:r w:rsidRPr="004C5274">
        <w:rPr>
          <w:rFonts w:eastAsia="Times New Roman"/>
          <w:b/>
          <w:bCs/>
          <w:iCs/>
          <w:color w:val="000000"/>
          <w:sz w:val="24"/>
          <w:szCs w:val="24"/>
        </w:rPr>
        <w:t>12.СОДЕРЖАНИЕ ТЕРРИТОРИЙ  ИНДИВИДУАЛЬНЫХ ГАРАЖЕЙ ХОЗЯЙСТВЕННЫХ ПОСТРОЕК И ПОСТРОЕК НА НИХ</w:t>
      </w:r>
    </w:p>
    <w:p w:rsidR="00403E75" w:rsidRPr="004C5274" w:rsidRDefault="00403E75" w:rsidP="00403E75">
      <w:pPr>
        <w:widowControl/>
        <w:shd w:val="clear" w:color="auto" w:fill="FFFFFF"/>
        <w:autoSpaceDE/>
        <w:autoSpaceDN/>
        <w:adjustRightInd/>
        <w:spacing w:before="100" w:beforeAutospacing="1" w:after="100" w:afterAutospacing="1"/>
        <w:ind w:left="810"/>
        <w:contextualSpacing/>
        <w:jc w:val="center"/>
        <w:rPr>
          <w:rFonts w:eastAsia="Times New Roman"/>
          <w:bCs/>
          <w:iCs/>
          <w:color w:val="000000"/>
          <w:sz w:val="24"/>
          <w:szCs w:val="24"/>
        </w:rPr>
      </w:pPr>
    </w:p>
    <w:p w:rsidR="00403E75" w:rsidRPr="004C5274" w:rsidRDefault="00403E75" w:rsidP="00403E75">
      <w:pPr>
        <w:widowControl/>
        <w:shd w:val="clear" w:color="auto" w:fill="FFFFFF"/>
        <w:autoSpaceDE/>
        <w:autoSpaceDN/>
        <w:adjustRightInd/>
        <w:spacing w:before="100" w:beforeAutospacing="1" w:after="100" w:afterAutospacing="1"/>
        <w:ind w:firstLine="709"/>
        <w:contextualSpacing/>
        <w:jc w:val="both"/>
        <w:rPr>
          <w:bCs/>
          <w:iCs/>
          <w:sz w:val="24"/>
          <w:szCs w:val="24"/>
          <w:lang w:eastAsia="en-US"/>
        </w:rPr>
      </w:pPr>
      <w:r w:rsidRPr="004C5274">
        <w:rPr>
          <w:bCs/>
          <w:iCs/>
          <w:sz w:val="24"/>
          <w:szCs w:val="24"/>
          <w:lang w:eastAsia="en-US"/>
        </w:rPr>
        <w:t xml:space="preserve"> Владельцы индивидуальных гаражей, хозяйственных построек  несут ответственность за соблюдение чистоты на отведенном земельном участке и прилегающей территории соответственно. </w:t>
      </w:r>
    </w:p>
    <w:p w:rsidR="00403E75" w:rsidRPr="004C5274" w:rsidRDefault="00403E75" w:rsidP="00403E75">
      <w:pPr>
        <w:widowControl/>
        <w:shd w:val="clear" w:color="auto" w:fill="FFFFFF"/>
        <w:autoSpaceDE/>
        <w:autoSpaceDN/>
        <w:adjustRightInd/>
        <w:spacing w:before="100" w:beforeAutospacing="1" w:after="100" w:afterAutospacing="1"/>
        <w:ind w:firstLine="709"/>
        <w:contextualSpacing/>
        <w:jc w:val="both"/>
        <w:rPr>
          <w:bCs/>
          <w:iCs/>
          <w:sz w:val="24"/>
          <w:szCs w:val="24"/>
          <w:lang w:eastAsia="en-US"/>
        </w:rPr>
      </w:pPr>
      <w:r w:rsidRPr="004C5274">
        <w:rPr>
          <w:bCs/>
          <w:iCs/>
          <w:sz w:val="24"/>
          <w:szCs w:val="24"/>
          <w:lang w:eastAsia="en-US"/>
        </w:rPr>
        <w:t>Владельцы индивидуальных гаражей, хозяйственных построек  обязаны:</w:t>
      </w:r>
    </w:p>
    <w:p w:rsidR="00403E75" w:rsidRPr="004C5274" w:rsidRDefault="00403E75" w:rsidP="00403E75">
      <w:pPr>
        <w:widowControl/>
        <w:shd w:val="clear" w:color="auto" w:fill="FFFFFF"/>
        <w:autoSpaceDE/>
        <w:autoSpaceDN/>
        <w:adjustRightInd/>
        <w:spacing w:before="100" w:beforeAutospacing="1" w:after="100" w:afterAutospacing="1"/>
        <w:contextualSpacing/>
        <w:jc w:val="both"/>
        <w:rPr>
          <w:bCs/>
          <w:iCs/>
          <w:sz w:val="24"/>
          <w:szCs w:val="24"/>
          <w:lang w:eastAsia="en-US"/>
        </w:rPr>
      </w:pPr>
      <w:r w:rsidRPr="004C5274">
        <w:rPr>
          <w:bCs/>
          <w:iCs/>
          <w:sz w:val="24"/>
          <w:szCs w:val="24"/>
          <w:lang w:eastAsia="en-US"/>
        </w:rPr>
        <w:t>1) своевременно производить окос травы на прилегающих территориях прилегающей территории соответственно к садоводческим, огородническим и дачным некоммерческим объединениям граждан, индивидуальным гаражам, хозяйственным постройкам и гаражным кооперативам;</w:t>
      </w:r>
    </w:p>
    <w:p w:rsidR="00403E75" w:rsidRPr="004C5274" w:rsidRDefault="00403E75" w:rsidP="00403E75">
      <w:pPr>
        <w:widowControl/>
        <w:shd w:val="clear" w:color="auto" w:fill="FFFFFF"/>
        <w:autoSpaceDE/>
        <w:autoSpaceDN/>
        <w:adjustRightInd/>
        <w:spacing w:before="100" w:beforeAutospacing="1" w:after="100" w:afterAutospacing="1"/>
        <w:contextualSpacing/>
        <w:jc w:val="both"/>
        <w:rPr>
          <w:rFonts w:eastAsia="Times New Roman"/>
          <w:bCs/>
          <w:iCs/>
          <w:color w:val="000000"/>
          <w:sz w:val="24"/>
          <w:szCs w:val="24"/>
        </w:rPr>
      </w:pPr>
      <w:r w:rsidRPr="004C5274">
        <w:rPr>
          <w:rFonts w:eastAsia="Times New Roman"/>
          <w:bCs/>
          <w:iCs/>
          <w:color w:val="000000"/>
          <w:sz w:val="24"/>
          <w:szCs w:val="24"/>
        </w:rPr>
        <w:t xml:space="preserve"> 2) содержать в исправном состоянии, производить ремонт и покраску ограждений (заборов), расположенных по периметру территории;</w:t>
      </w:r>
    </w:p>
    <w:p w:rsidR="00403E75" w:rsidRPr="004C5274" w:rsidRDefault="00403E75" w:rsidP="00403E75">
      <w:pPr>
        <w:widowControl/>
        <w:shd w:val="clear" w:color="auto" w:fill="FFFFFF"/>
        <w:autoSpaceDE/>
        <w:autoSpaceDN/>
        <w:adjustRightInd/>
        <w:spacing w:before="100" w:beforeAutospacing="1" w:after="100" w:afterAutospacing="1"/>
        <w:ind w:firstLine="709"/>
        <w:contextualSpacing/>
        <w:jc w:val="both"/>
        <w:rPr>
          <w:bCs/>
          <w:iCs/>
          <w:sz w:val="24"/>
          <w:szCs w:val="24"/>
          <w:lang w:eastAsia="en-US"/>
        </w:rPr>
      </w:pPr>
      <w:r w:rsidRPr="004C5274">
        <w:rPr>
          <w:bCs/>
          <w:iCs/>
          <w:sz w:val="24"/>
          <w:szCs w:val="24"/>
          <w:lang w:eastAsia="en-US"/>
        </w:rPr>
        <w:t>Запрещается:</w:t>
      </w:r>
    </w:p>
    <w:p w:rsidR="00403E75" w:rsidRPr="004C5274" w:rsidRDefault="00403E75" w:rsidP="00403E75">
      <w:pPr>
        <w:widowControl/>
        <w:shd w:val="clear" w:color="auto" w:fill="FFFFFF"/>
        <w:autoSpaceDE/>
        <w:autoSpaceDN/>
        <w:adjustRightInd/>
        <w:spacing w:before="100" w:beforeAutospacing="1" w:after="100" w:afterAutospacing="1"/>
        <w:contextualSpacing/>
        <w:jc w:val="both"/>
        <w:rPr>
          <w:bCs/>
          <w:iCs/>
          <w:sz w:val="24"/>
          <w:szCs w:val="24"/>
          <w:lang w:eastAsia="en-US"/>
        </w:rPr>
      </w:pPr>
      <w:r w:rsidRPr="004C5274">
        <w:rPr>
          <w:bCs/>
          <w:iCs/>
          <w:sz w:val="24"/>
          <w:szCs w:val="24"/>
          <w:lang w:eastAsia="en-US"/>
        </w:rPr>
        <w:t>1) длительное (свыше семи дней) хранение топлива, удобрений, строительных и других материалов на прилегающей территории;</w:t>
      </w:r>
    </w:p>
    <w:p w:rsidR="00403E75" w:rsidRPr="004C5274" w:rsidRDefault="00403E75" w:rsidP="00403E75">
      <w:pPr>
        <w:widowControl/>
        <w:shd w:val="clear" w:color="auto" w:fill="FFFFFF"/>
        <w:autoSpaceDE/>
        <w:autoSpaceDN/>
        <w:adjustRightInd/>
        <w:spacing w:before="100" w:beforeAutospacing="1" w:after="100" w:afterAutospacing="1"/>
        <w:contextualSpacing/>
        <w:jc w:val="both"/>
        <w:rPr>
          <w:bCs/>
          <w:iCs/>
          <w:sz w:val="24"/>
          <w:szCs w:val="24"/>
          <w:lang w:eastAsia="en-US"/>
        </w:rPr>
      </w:pPr>
      <w:r w:rsidRPr="004C5274">
        <w:rPr>
          <w:bCs/>
          <w:iCs/>
          <w:sz w:val="24"/>
          <w:szCs w:val="24"/>
          <w:lang w:eastAsia="en-US"/>
        </w:rPr>
        <w:t>2) складирование мусора, растительных и других отходов на прилегающей территории.</w:t>
      </w:r>
    </w:p>
    <w:p w:rsidR="00403E75" w:rsidRPr="004C5274" w:rsidRDefault="00403E75" w:rsidP="00A627C3">
      <w:pPr>
        <w:widowControl/>
        <w:shd w:val="clear" w:color="auto" w:fill="FFFFFF"/>
        <w:autoSpaceDE/>
        <w:autoSpaceDN/>
        <w:adjustRightInd/>
        <w:spacing w:before="100" w:beforeAutospacing="1" w:after="100" w:afterAutospacing="1"/>
        <w:contextualSpacing/>
        <w:rPr>
          <w:rFonts w:eastAsia="Times New Roman"/>
          <w:b/>
          <w:color w:val="000000"/>
          <w:sz w:val="24"/>
          <w:szCs w:val="24"/>
        </w:rPr>
      </w:pPr>
    </w:p>
    <w:p w:rsidR="00403E75" w:rsidRPr="00A627C3" w:rsidRDefault="00403E75" w:rsidP="00A627C3">
      <w:pPr>
        <w:widowControl/>
        <w:shd w:val="clear" w:color="auto" w:fill="FFFFFF"/>
        <w:autoSpaceDE/>
        <w:autoSpaceDN/>
        <w:adjustRightInd/>
        <w:spacing w:before="100" w:beforeAutospacing="1" w:after="100" w:afterAutospacing="1"/>
        <w:ind w:left="810"/>
        <w:contextualSpacing/>
        <w:jc w:val="center"/>
        <w:rPr>
          <w:rFonts w:eastAsia="Times New Roman"/>
          <w:b/>
          <w:color w:val="000000"/>
          <w:sz w:val="24"/>
          <w:szCs w:val="24"/>
        </w:rPr>
      </w:pPr>
      <w:r w:rsidRPr="004C5274">
        <w:rPr>
          <w:rFonts w:eastAsia="Times New Roman"/>
          <w:b/>
          <w:color w:val="000000"/>
          <w:sz w:val="24"/>
          <w:szCs w:val="24"/>
        </w:rPr>
        <w:t>13. СБОР И ВЫВОЗ ТВЕРДЫХ И ЖИДКИХ ОТХОДОВ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Режим работы муниципальной организации, оказывающей услуги по вывозу коммунальных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самостоятельно.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Юридические и физические лица (в том числе индивидуальные предприниматели) обязаны: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lastRenderedPageBreak/>
        <w:t>1) обеспечить сбор отходов в контейнеры (сборники ТКО) на специально оборудованных площадках;</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2) иметь в неканализованных зданиях усадебные очистные сооружения для жидких отходов, стационарные сборники для ТКО и обеспечить их правильную эксплуатацию;</w:t>
      </w:r>
    </w:p>
    <w:p w:rsidR="00403E75" w:rsidRPr="00B02AE2" w:rsidRDefault="00403E75" w:rsidP="00B02AE2">
      <w:pPr>
        <w:rPr>
          <w:rFonts w:cs="Arial"/>
          <w:color w:val="FF0000"/>
          <w:sz w:val="24"/>
          <w:szCs w:val="24"/>
        </w:rPr>
      </w:pPr>
      <w:r w:rsidRPr="004C5274">
        <w:rPr>
          <w:sz w:val="24"/>
          <w:szCs w:val="24"/>
        </w:rPr>
        <w:t xml:space="preserve">3) </w:t>
      </w:r>
      <w:r w:rsidRPr="00B02AE2">
        <w:rPr>
          <w:sz w:val="24"/>
          <w:szCs w:val="24"/>
        </w:rPr>
        <w:t>иметь надежную гидроизоляцию выгребных ям, исключающую загрязнение окружающей среды жидкими отходами</w:t>
      </w:r>
      <w:r w:rsidR="00B02AE2" w:rsidRPr="00B02AE2">
        <w:rPr>
          <w:sz w:val="24"/>
          <w:szCs w:val="24"/>
        </w:rPr>
        <w:t xml:space="preserve">. </w:t>
      </w:r>
      <w:r w:rsidR="00B02AE2" w:rsidRPr="00B02AE2">
        <w:rPr>
          <w:rFonts w:cs="Arial"/>
          <w:color w:val="FF0000"/>
          <w:sz w:val="24"/>
          <w:szCs w:val="24"/>
        </w:rPr>
        <w:t>Не допускается наполнение выгреба выше, чем 0,35 метров до поверхности земли. Выгреб следует очищать по мере заполнения</w:t>
      </w:r>
      <w:r w:rsidR="00B02AE2">
        <w:rPr>
          <w:rFonts w:cs="Arial"/>
          <w:color w:val="FF0000"/>
          <w:sz w:val="24"/>
          <w:szCs w:val="24"/>
        </w:rPr>
        <w:t>, но не реже 1 раза в 6 месяцев;</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4) содержать в исправном состоянии несменяемые контейнеры и другие сборники для жидких и твердых бытовых отходов;</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5) обеспечить свободный проезд к контейнерам, установленным на специально оборудованных площадках;</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6) для сбора КБО должны применяться контейнеры в технически исправном состоянии;</w:t>
      </w:r>
    </w:p>
    <w:p w:rsidR="00A43DBB" w:rsidRPr="004C5274" w:rsidRDefault="00403E75" w:rsidP="00A43DBB">
      <w:pPr>
        <w:pStyle w:val="a3"/>
        <w:jc w:val="both"/>
        <w:rPr>
          <w:rFonts w:ascii="Times New Roman" w:hAnsi="Times New Roman" w:cs="Times New Roman"/>
          <w:sz w:val="24"/>
          <w:szCs w:val="24"/>
        </w:rPr>
      </w:pPr>
      <w:r w:rsidRPr="004C5274">
        <w:rPr>
          <w:rFonts w:ascii="Times New Roman" w:hAnsi="Times New Roman" w:cs="Times New Roman"/>
          <w:sz w:val="24"/>
          <w:szCs w:val="24"/>
        </w:rPr>
        <w:t>7)</w:t>
      </w:r>
      <w:r w:rsidR="00A43DBB" w:rsidRPr="004C5274">
        <w:rPr>
          <w:rFonts w:ascii="Times New Roman" w:hAnsi="Times New Roman" w:cs="Times New Roman"/>
          <w:sz w:val="24"/>
          <w:szCs w:val="24"/>
        </w:rPr>
        <w:t xml:space="preserve"> Площадки для установки контейнеров для сбора ТКО,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03E75" w:rsidRPr="004C5274" w:rsidRDefault="00A43DBB" w:rsidP="00A43DBB">
      <w:pPr>
        <w:pStyle w:val="a3"/>
        <w:jc w:val="both"/>
        <w:rPr>
          <w:rFonts w:ascii="Times New Roman" w:hAnsi="Times New Roman" w:cs="Times New Roman"/>
          <w:sz w:val="24"/>
          <w:szCs w:val="24"/>
        </w:rPr>
      </w:pPr>
      <w:r w:rsidRPr="004C5274">
        <w:rPr>
          <w:rFonts w:ascii="Times New Roman" w:hAnsi="Times New Roman" w:cs="Times New Roman"/>
          <w:sz w:val="24"/>
          <w:szCs w:val="24"/>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r w:rsidR="00403E75" w:rsidRPr="004C5274">
        <w:rPr>
          <w:rFonts w:ascii="Times New Roman" w:hAnsi="Times New Roman" w:cs="Times New Roman"/>
          <w:sz w:val="24"/>
          <w:szCs w:val="24"/>
        </w:rPr>
        <w:t>;</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8)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9) 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Ответственность:</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1) за техническое и санитарное состояние контейнерных площадок, выгребных ям, чистоту и порядок вокруг них несут их владельцы;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2)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ТКО, ликвидацию свалки производит специализированное предприятие, осуществляющее вывоз ТКО, или возмещает затраты владельцу или арендатору площадки на уборку такой свалки;</w:t>
      </w:r>
    </w:p>
    <w:p w:rsidR="00A43DBB"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3) крупногабаритные отходы собираются около контейнерных площадок.</w:t>
      </w:r>
    </w:p>
    <w:p w:rsidR="00A43DBB" w:rsidRPr="004C5274" w:rsidRDefault="00A43DBB"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Вывоз крупногабаритных отходов производится по мере накопления, но не реже одного раза в неделю с понедельника по воскресенье.</w:t>
      </w:r>
      <w:r w:rsidR="00403E75" w:rsidRPr="004C5274">
        <w:rPr>
          <w:rFonts w:ascii="Times New Roman" w:hAnsi="Times New Roman" w:cs="Times New Roman"/>
          <w:sz w:val="24"/>
          <w:szCs w:val="24"/>
        </w:rPr>
        <w:t xml:space="preserve"> </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На строительных площадках бытовой и строительный мусор собирается в контейнеры, установленные в специально отведенных местах;</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4) вывоз шлака с дворовых территорий, где имеются котельные, работающие на твердом топливе, производится владельцами котельных;</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5)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Запрещается: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ТКО от населения;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lastRenderedPageBreak/>
        <w:t>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3) выливать жидкие отходы во дворах и на улицах.</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Допускается использование ливневой канализации для слива жидких отходов, образовавшихся после уборки помещений;</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xml:space="preserve"> Рекомендуется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5) организация уборки муниципальной территории осуществляется органами местного самоуправления;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6) рекомендуется 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Рекомендуется ввести запрет на складирование отходов, образовавшихся во время ремонта, в места временного хранения отходов.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территории общего пользования муниципального образования рекомендуется ввести запрет на сжигание отходов производства и потребления.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Организацию уборки территорий муниципального образования рекомендуется осуществлять на основании использования показателей нормативных объемов накопления отходов у их производителей.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Разрешение на размещение мест временного хранения отходов дает орган местного самоуправления.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lastRenderedPageBreak/>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рекомендуется производить работникам организации, осуществляющей вывоз отходов.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Уборку и очистку автобусных остановок рекомендуется производить организациям эксплуатирующим эти объекты.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рекомендуется возлагать на организации, эксплуатирующие эти объекты.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Содержание и уборку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Уборку пешеходных переходов, содержание коллекторов, труб ливневой канализации и дождеприемных колодцев рекомендуется производить организациям, обслуживающим данные объекты.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Жидкие бытовые отходы следует вывозить по договорам или разовым заявкам организациям, имеющим специальный транспорт.</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Рекомендовать собственникам помещений обеспечивать подъезды непосредственно к мусоросборникам и выгребным ямам.</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Очистку и уборку водосточных канав, лотков, труб, дренажей, предназначенных для отвода поверхностных и грунтовых вод из дворов, рекомендуется производить собственникам помещений.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lastRenderedPageBreak/>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Складирование нечистот на проезжую часть улиц, тротуары и газоны следует запрещать.</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Сбор брошенных на улицах предметов, создающих помехи дорожному движению, рекомендуется возлагать на организации, обслуживающие данные объекты.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Весенне-летнюю уборку территории рекомендуется производить в сроки, установленные органом местного самоуправления с учетом климатических условий.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посыпку улиц песком с примесью хлоридов.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Укладку свежевыпавшего снега в валы и кучи следует разрешать на всех улицах, площадях, скверах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Посыпку песком с примесью хлоридов, как правило, следует начинать при появлении гололеда.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Тротуары рекомендуется посыпать сухим песком без хлоридов.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Расчистку улиц от снега рекомендуется начинать немедленно с начала снегопада и производить в первую очередь с улиц, на которых расположены объекты социального назначения для обеспечения бесперебойного движения транспорта.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Общие требования к содержанию элементов благоустройства: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2) 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Организацию содержания иных элементов благоустройства следует рекомендовать осуществлять администрации муниципального образования;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3)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xml:space="preserve">4)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w:t>
      </w:r>
      <w:r w:rsidRPr="004C5274">
        <w:rPr>
          <w:rFonts w:ascii="Times New Roman" w:hAnsi="Times New Roman" w:cs="Times New Roman"/>
          <w:sz w:val="24"/>
          <w:szCs w:val="24"/>
        </w:rPr>
        <w:lastRenderedPageBreak/>
        <w:t>количество проездов.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Строительство, установка и содержание малых архитектурных форм:</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1) физическим или юридическим лицам при содержании малых архитектурных форм производить их ремонт и окраску, согласовывая колеры с администрацией муниципального образования.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xml:space="preserve">2)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Рекомендуется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074A3B" w:rsidRPr="004C5274" w:rsidRDefault="00403E75" w:rsidP="00074A3B">
      <w:pPr>
        <w:pStyle w:val="ae"/>
        <w:shd w:val="clear" w:color="auto" w:fill="FFFFFF"/>
        <w:spacing w:before="0" w:beforeAutospacing="0" w:after="0" w:afterAutospacing="0"/>
        <w:jc w:val="center"/>
        <w:rPr>
          <w:color w:val="000000"/>
        </w:rPr>
      </w:pPr>
      <w:r w:rsidRPr="004C5274">
        <w:t>Рекомендуется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r w:rsidR="00074A3B" w:rsidRPr="004C5274">
        <w:rPr>
          <w:color w:val="000000"/>
        </w:rPr>
        <w:t xml:space="preserve"> </w:t>
      </w:r>
    </w:p>
    <w:p w:rsidR="00074A3B" w:rsidRPr="004C5274" w:rsidRDefault="00074A3B" w:rsidP="00074A3B">
      <w:pPr>
        <w:pStyle w:val="ae"/>
        <w:shd w:val="clear" w:color="auto" w:fill="FFFFFF"/>
        <w:spacing w:before="0" w:beforeAutospacing="0" w:after="0" w:afterAutospacing="0"/>
        <w:jc w:val="center"/>
        <w:rPr>
          <w:color w:val="000000"/>
        </w:rPr>
      </w:pPr>
    </w:p>
    <w:p w:rsidR="00074A3B" w:rsidRPr="00A164A2" w:rsidRDefault="00074A3B" w:rsidP="00074A3B">
      <w:pPr>
        <w:pStyle w:val="ae"/>
        <w:shd w:val="clear" w:color="auto" w:fill="FFFFFF"/>
        <w:spacing w:before="0" w:beforeAutospacing="0" w:after="0" w:afterAutospacing="0"/>
        <w:jc w:val="center"/>
        <w:rPr>
          <w:b/>
          <w:color w:val="212121"/>
        </w:rPr>
      </w:pPr>
      <w:r w:rsidRPr="00A164A2">
        <w:rPr>
          <w:b/>
          <w:color w:val="000000"/>
        </w:rPr>
        <w:t>14. Содержание мест накопления твердых коммунальных отходов</w:t>
      </w:r>
    </w:p>
    <w:p w:rsidR="00074A3B" w:rsidRPr="00A164A2" w:rsidRDefault="00074A3B" w:rsidP="00074A3B">
      <w:pPr>
        <w:pStyle w:val="ae"/>
        <w:shd w:val="clear" w:color="auto" w:fill="FFFFFF"/>
        <w:spacing w:before="0" w:beforeAutospacing="0" w:after="0" w:afterAutospacing="0"/>
        <w:jc w:val="both"/>
        <w:rPr>
          <w:color w:val="212121"/>
        </w:rPr>
      </w:pPr>
      <w:r w:rsidRPr="00A164A2">
        <w:rPr>
          <w:color w:val="212121"/>
        </w:rPr>
        <w:t> </w:t>
      </w:r>
    </w:p>
    <w:p w:rsidR="00074A3B" w:rsidRPr="00A164A2" w:rsidRDefault="00074A3B" w:rsidP="00074A3B">
      <w:pPr>
        <w:pStyle w:val="ae"/>
        <w:shd w:val="clear" w:color="auto" w:fill="FFFFFF"/>
        <w:spacing w:before="0" w:beforeAutospacing="0" w:after="0" w:afterAutospacing="0"/>
        <w:jc w:val="both"/>
        <w:rPr>
          <w:color w:val="002060"/>
        </w:rPr>
      </w:pPr>
      <w:r w:rsidRPr="00A164A2">
        <w:rPr>
          <w:color w:val="000000"/>
        </w:rPr>
        <w:t>        </w:t>
      </w:r>
      <w:r w:rsidRPr="00A164A2">
        <w:rPr>
          <w:color w:val="002060"/>
        </w:rPr>
        <w:t xml:space="preserve"> 14.1.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 обязаны обеспечить:</w:t>
      </w:r>
    </w:p>
    <w:p w:rsidR="00074A3B" w:rsidRPr="00A164A2" w:rsidRDefault="00074A3B" w:rsidP="00074A3B">
      <w:pPr>
        <w:pStyle w:val="ae"/>
        <w:shd w:val="clear" w:color="auto" w:fill="FFFFFF"/>
        <w:spacing w:before="0" w:beforeAutospacing="0" w:after="0" w:afterAutospacing="0"/>
        <w:jc w:val="both"/>
        <w:rPr>
          <w:color w:val="002060"/>
        </w:rPr>
      </w:pPr>
      <w:bookmarkStart w:id="27" w:name="sub_5353"/>
      <w:r w:rsidRPr="00A164A2">
        <w:rPr>
          <w:color w:val="002060"/>
        </w:rPr>
        <w:t>         -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bookmarkEnd w:id="27"/>
    </w:p>
    <w:p w:rsidR="00074A3B" w:rsidRPr="00A164A2" w:rsidRDefault="00074A3B" w:rsidP="00074A3B">
      <w:pPr>
        <w:pStyle w:val="ae"/>
        <w:shd w:val="clear" w:color="auto" w:fill="FFFFFF"/>
        <w:spacing w:before="0" w:beforeAutospacing="0" w:after="0" w:afterAutospacing="0"/>
        <w:jc w:val="both"/>
        <w:rPr>
          <w:color w:val="002060"/>
        </w:rPr>
      </w:pPr>
      <w:bookmarkStart w:id="28" w:name="sub_30931713"/>
      <w:r w:rsidRPr="00A164A2">
        <w:rPr>
          <w:color w:val="002060"/>
        </w:rPr>
        <w:t>         - надлежащее текущее содержание контейнеров, контейнерной площадки и прилегающей к ней территории, бункеров, мусоросборных камер в соответствии с требованиями санитарных норм и правил;</w:t>
      </w:r>
      <w:bookmarkEnd w:id="28"/>
    </w:p>
    <w:p w:rsidR="00074A3B" w:rsidRPr="00A164A2" w:rsidRDefault="00074A3B" w:rsidP="00074A3B">
      <w:pPr>
        <w:pStyle w:val="ae"/>
        <w:shd w:val="clear" w:color="auto" w:fill="FFFFFF"/>
        <w:spacing w:before="0" w:beforeAutospacing="0" w:after="0" w:afterAutospacing="0"/>
        <w:jc w:val="both"/>
        <w:rPr>
          <w:color w:val="002060"/>
        </w:rPr>
      </w:pPr>
      <w:bookmarkStart w:id="29" w:name="sub_1913"/>
      <w:r w:rsidRPr="00A164A2">
        <w:rPr>
          <w:color w:val="002060"/>
        </w:rPr>
        <w:t>         - по окончании погрузки отходов производить уборку контейнерной площадки (места расположения контейнеров);</w:t>
      </w:r>
      <w:bookmarkEnd w:id="29"/>
    </w:p>
    <w:p w:rsidR="00074A3B" w:rsidRPr="00A164A2" w:rsidRDefault="00074A3B" w:rsidP="00074A3B">
      <w:pPr>
        <w:pStyle w:val="ae"/>
        <w:shd w:val="clear" w:color="auto" w:fill="FFFFFF"/>
        <w:spacing w:before="0" w:beforeAutospacing="0" w:after="0" w:afterAutospacing="0"/>
        <w:jc w:val="both"/>
        <w:rPr>
          <w:color w:val="002060"/>
        </w:rPr>
      </w:pPr>
      <w:r w:rsidRPr="00A164A2">
        <w:rPr>
          <w:color w:val="002060"/>
        </w:rPr>
        <w:t>         -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074A3B" w:rsidRPr="00A164A2" w:rsidRDefault="00074A3B" w:rsidP="00074A3B">
      <w:pPr>
        <w:pStyle w:val="ae"/>
        <w:shd w:val="clear" w:color="auto" w:fill="FFFFFF"/>
        <w:spacing w:before="0" w:beforeAutospacing="0" w:after="0" w:afterAutospacing="0"/>
        <w:jc w:val="both"/>
        <w:rPr>
          <w:color w:val="002060"/>
        </w:rPr>
      </w:pPr>
      <w:r w:rsidRPr="00A164A2">
        <w:rPr>
          <w:color w:val="002060"/>
        </w:rPr>
        <w:t>         - контроль за своевременным вывозом отходов согласно заключенным договорам с организацией, осуществляющей данный вид деятельности и графикам вывоза;</w:t>
      </w:r>
    </w:p>
    <w:p w:rsidR="00074A3B" w:rsidRPr="00A164A2" w:rsidRDefault="00074A3B" w:rsidP="00074A3B">
      <w:pPr>
        <w:pStyle w:val="ae"/>
        <w:shd w:val="clear" w:color="auto" w:fill="FFFFFF"/>
        <w:spacing w:before="0" w:beforeAutospacing="0" w:after="0" w:afterAutospacing="0"/>
        <w:jc w:val="both"/>
        <w:rPr>
          <w:color w:val="002060"/>
        </w:rPr>
      </w:pPr>
      <w:r w:rsidRPr="00A164A2">
        <w:rPr>
          <w:color w:val="002060"/>
        </w:rPr>
        <w:t>         - своевременный ремонт, покраску (не реже одного раза в год) и замену непригодных для дальнейшего использования контейнеров;</w:t>
      </w:r>
    </w:p>
    <w:p w:rsidR="00074A3B" w:rsidRPr="00A164A2" w:rsidRDefault="00074A3B" w:rsidP="00074A3B">
      <w:pPr>
        <w:pStyle w:val="ae"/>
        <w:shd w:val="clear" w:color="auto" w:fill="FFFFFF"/>
        <w:spacing w:before="0" w:beforeAutospacing="0" w:after="0" w:afterAutospacing="0"/>
        <w:jc w:val="both"/>
        <w:rPr>
          <w:color w:val="002060"/>
        </w:rPr>
      </w:pPr>
      <w:r w:rsidRPr="00A164A2">
        <w:rPr>
          <w:color w:val="002060"/>
        </w:rPr>
        <w:lastRenderedPageBreak/>
        <w:t>         - дезинфекцию контейнеров, бункеров и площадок под ними.</w:t>
      </w:r>
    </w:p>
    <w:p w:rsidR="00074A3B" w:rsidRPr="00A164A2" w:rsidRDefault="00074A3B" w:rsidP="00074A3B">
      <w:pPr>
        <w:pStyle w:val="ae"/>
        <w:shd w:val="clear" w:color="auto" w:fill="FFFFFF"/>
        <w:spacing w:before="0" w:beforeAutospacing="0" w:after="0" w:afterAutospacing="0"/>
        <w:jc w:val="both"/>
        <w:rPr>
          <w:color w:val="002060"/>
        </w:rPr>
      </w:pPr>
      <w:r w:rsidRPr="00A164A2">
        <w:rPr>
          <w:color w:val="002060"/>
        </w:rPr>
        <w:t>         14.2. Контейнеры и бункеры размещаются (устанавливаются) на специально оборудованных контейнерных площадках.</w:t>
      </w:r>
    </w:p>
    <w:p w:rsidR="00074A3B" w:rsidRPr="00A164A2" w:rsidRDefault="00074A3B" w:rsidP="00074A3B">
      <w:pPr>
        <w:pStyle w:val="ae"/>
        <w:shd w:val="clear" w:color="auto" w:fill="FFFFFF"/>
        <w:spacing w:before="0" w:beforeAutospacing="0" w:after="0" w:afterAutospacing="0"/>
        <w:jc w:val="both"/>
        <w:rPr>
          <w:color w:val="002060"/>
        </w:rPr>
      </w:pPr>
      <w:r w:rsidRPr="00A164A2">
        <w:rPr>
          <w:color w:val="002060"/>
        </w:rPr>
        <w:t>         14.3. Решение о размещении (создании) мест (площадок) накопления твердых коммунальных отходов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074A3B" w:rsidRPr="00A164A2" w:rsidRDefault="00074A3B" w:rsidP="00074A3B">
      <w:pPr>
        <w:pStyle w:val="ae"/>
        <w:shd w:val="clear" w:color="auto" w:fill="FFFFFF"/>
        <w:spacing w:before="0" w:beforeAutospacing="0" w:after="0" w:afterAutospacing="0"/>
        <w:jc w:val="both"/>
        <w:rPr>
          <w:color w:val="002060"/>
        </w:rPr>
      </w:pPr>
      <w:bookmarkStart w:id="30" w:name="sub_1931"/>
      <w:r w:rsidRPr="00A164A2">
        <w:rPr>
          <w:color w:val="002060"/>
        </w:rPr>
        <w:t>         14.3.1. 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bookmarkEnd w:id="30"/>
    </w:p>
    <w:p w:rsidR="00074A3B" w:rsidRPr="00A164A2" w:rsidRDefault="00074A3B" w:rsidP="00074A3B">
      <w:pPr>
        <w:pStyle w:val="ae"/>
        <w:shd w:val="clear" w:color="auto" w:fill="FFFFFF"/>
        <w:spacing w:before="0" w:beforeAutospacing="0" w:after="0" w:afterAutospacing="0"/>
        <w:jc w:val="both"/>
        <w:rPr>
          <w:color w:val="002060"/>
        </w:rPr>
      </w:pPr>
      <w:bookmarkStart w:id="31" w:name="sub_1932"/>
      <w:r w:rsidRPr="00A164A2">
        <w:rPr>
          <w:color w:val="002060"/>
        </w:rPr>
        <w:t>         14.3.2.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поселения.</w:t>
      </w:r>
      <w:bookmarkEnd w:id="31"/>
    </w:p>
    <w:p w:rsidR="00074A3B" w:rsidRPr="00A164A2" w:rsidRDefault="00074A3B" w:rsidP="00074A3B">
      <w:pPr>
        <w:pStyle w:val="ae"/>
        <w:shd w:val="clear" w:color="auto" w:fill="FFFFFF"/>
        <w:spacing w:before="0" w:beforeAutospacing="0" w:after="0" w:afterAutospacing="0"/>
        <w:jc w:val="both"/>
        <w:rPr>
          <w:color w:val="002060"/>
        </w:rPr>
      </w:pPr>
      <w:bookmarkStart w:id="32" w:name="sub_1933"/>
      <w:r w:rsidRPr="00A164A2">
        <w:rPr>
          <w:color w:val="002060"/>
        </w:rPr>
        <w:t>         14.3.3.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bookmarkEnd w:id="32"/>
    </w:p>
    <w:p w:rsidR="00074A3B" w:rsidRPr="00A164A2" w:rsidRDefault="00074A3B" w:rsidP="00074A3B">
      <w:pPr>
        <w:pStyle w:val="ae"/>
        <w:shd w:val="clear" w:color="auto" w:fill="FFFFFF"/>
        <w:spacing w:before="0" w:beforeAutospacing="0" w:after="0" w:afterAutospacing="0"/>
        <w:jc w:val="both"/>
        <w:rPr>
          <w:color w:val="002060"/>
        </w:rPr>
      </w:pPr>
      <w:r w:rsidRPr="00A164A2">
        <w:rPr>
          <w:color w:val="002060"/>
        </w:rPr>
        <w:t>         14.4. Количество площадок, контейнеров и бункеров на </w:t>
      </w:r>
      <w:hyperlink r:id="rId9" w:anchor="sub_1221" w:history="1">
        <w:r w:rsidRPr="00A164A2">
          <w:rPr>
            <w:rStyle w:val="ae0"/>
            <w:color w:val="002060"/>
          </w:rPr>
          <w:t>контейнерных площадках</w:t>
        </w:r>
      </w:hyperlink>
      <w:r w:rsidRPr="00A164A2">
        <w:rPr>
          <w:color w:val="002060"/>
        </w:rPr>
        <w:t> должно соответствовать санитарным нормам и правилам.</w:t>
      </w:r>
    </w:p>
    <w:p w:rsidR="00074A3B" w:rsidRPr="00A164A2" w:rsidRDefault="00074A3B" w:rsidP="00074A3B">
      <w:pPr>
        <w:pStyle w:val="ae"/>
        <w:shd w:val="clear" w:color="auto" w:fill="FFFFFF"/>
        <w:spacing w:before="0" w:beforeAutospacing="0" w:after="0" w:afterAutospacing="0"/>
        <w:jc w:val="both"/>
        <w:rPr>
          <w:color w:val="002060"/>
        </w:rPr>
      </w:pPr>
      <w:bookmarkStart w:id="33" w:name="sub_7195"/>
      <w:r w:rsidRPr="00A164A2">
        <w:rPr>
          <w:color w:val="002060"/>
        </w:rPr>
        <w:t>         14.5. Общие требования к местам (площадкам), предназначенным для накопления твердых коммунальных отходов:</w:t>
      </w:r>
      <w:bookmarkEnd w:id="33"/>
    </w:p>
    <w:p w:rsidR="00074A3B" w:rsidRPr="00A164A2" w:rsidRDefault="00074A3B" w:rsidP="00074A3B">
      <w:pPr>
        <w:pStyle w:val="ae"/>
        <w:shd w:val="clear" w:color="auto" w:fill="FFFFFF"/>
        <w:spacing w:before="0" w:beforeAutospacing="0" w:after="0" w:afterAutospacing="0"/>
        <w:jc w:val="both"/>
        <w:rPr>
          <w:color w:val="002060"/>
        </w:rPr>
      </w:pPr>
      <w:bookmarkStart w:id="34" w:name="sub_71951"/>
      <w:r w:rsidRPr="00A164A2">
        <w:rPr>
          <w:color w:val="002060"/>
        </w:rPr>
        <w:t>         14.5.1. 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w:t>
      </w:r>
      <w:r w:rsidR="00D65A7D">
        <w:rPr>
          <w:color w:val="002060"/>
        </w:rPr>
        <w:t>,</w:t>
      </w:r>
      <w:r w:rsidR="00D65A7D" w:rsidRPr="00D65A7D">
        <w:rPr>
          <w:rFonts w:cs="Arial"/>
          <w:color w:val="FF0000"/>
        </w:rPr>
        <w:t xml:space="preserve"> </w:t>
      </w:r>
      <w:r w:rsidR="00D65A7D" w:rsidRPr="0002082B">
        <w:rPr>
          <w:rFonts w:cs="Arial"/>
          <w:color w:val="FF0000"/>
        </w:rPr>
        <w:t>до территорий медицинских организацийне менее 15 метров.</w:t>
      </w:r>
      <w:r w:rsidRPr="00A164A2">
        <w:rPr>
          <w:color w:val="002060"/>
        </w:rPr>
        <w:t xml:space="preserve"> Территория площадки должна примыкать к проездам, но не мешать проезду транспорта.</w:t>
      </w:r>
      <w:bookmarkEnd w:id="34"/>
    </w:p>
    <w:p w:rsidR="00074A3B" w:rsidRPr="00A164A2" w:rsidRDefault="00074A3B" w:rsidP="00074A3B">
      <w:pPr>
        <w:pStyle w:val="ae"/>
        <w:shd w:val="clear" w:color="auto" w:fill="FFFFFF"/>
        <w:spacing w:before="0" w:beforeAutospacing="0" w:after="0" w:afterAutospacing="0"/>
        <w:jc w:val="both"/>
        <w:rPr>
          <w:color w:val="002060"/>
        </w:rPr>
      </w:pPr>
      <w:r w:rsidRPr="00A164A2">
        <w:rPr>
          <w:color w:val="002060"/>
        </w:rPr>
        <w:t xml:space="preserve">         В исключительных случаях в районах сложившейся застройки, где отсутствуют возможности соблюдения установленных разрывов, эти расстояния определяются комиссионно с участием представителей отдела главного архитектора администрации </w:t>
      </w:r>
      <w:r w:rsidRPr="00D65A7D">
        <w:rPr>
          <w:color w:val="D9D9D9" w:themeColor="background1" w:themeShade="D9"/>
        </w:rPr>
        <w:t xml:space="preserve">Лискинского </w:t>
      </w:r>
      <w:r w:rsidRPr="00A164A2">
        <w:rPr>
          <w:color w:val="002060"/>
        </w:rPr>
        <w:t>муниципального района, администрации поселения и территориального управления Роспотребнадзора по Воронежской области в установленном порядке.</w:t>
      </w:r>
    </w:p>
    <w:p w:rsidR="00074A3B" w:rsidRPr="00A164A2" w:rsidRDefault="00074A3B" w:rsidP="00074A3B">
      <w:pPr>
        <w:pStyle w:val="ae"/>
        <w:shd w:val="clear" w:color="auto" w:fill="FFFFFF"/>
        <w:spacing w:before="0" w:beforeAutospacing="0" w:after="0" w:afterAutospacing="0"/>
        <w:jc w:val="both"/>
        <w:rPr>
          <w:color w:val="002060"/>
        </w:rPr>
      </w:pPr>
      <w:bookmarkStart w:id="35" w:name="sub_71952"/>
      <w:r w:rsidRPr="00A164A2">
        <w:rPr>
          <w:color w:val="002060"/>
        </w:rPr>
        <w:t>         14.5.2.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w:t>
      </w:r>
      <w:bookmarkEnd w:id="35"/>
      <w:r w:rsidR="003E42D9" w:rsidRPr="00A164A2">
        <w:rPr>
          <w:color w:val="002060"/>
        </w:rPr>
        <w:fldChar w:fldCharType="begin"/>
      </w:r>
      <w:r w:rsidRPr="00A164A2">
        <w:rPr>
          <w:color w:val="002060"/>
        </w:rPr>
        <w:instrText xml:space="preserve"> HYPERLINK "https://kolibelskoe.ru/documents/decision/detail.php?id=1109194" \l "sub_1223" </w:instrText>
      </w:r>
      <w:r w:rsidR="003E42D9" w:rsidRPr="00A164A2">
        <w:rPr>
          <w:color w:val="002060"/>
        </w:rPr>
        <w:fldChar w:fldCharType="separate"/>
      </w:r>
      <w:r w:rsidRPr="00A164A2">
        <w:rPr>
          <w:rStyle w:val="ae0"/>
          <w:color w:val="002060"/>
        </w:rPr>
        <w:t>фасадов</w:t>
      </w:r>
      <w:r w:rsidR="003E42D9" w:rsidRPr="00A164A2">
        <w:rPr>
          <w:color w:val="002060"/>
        </w:rPr>
        <w:fldChar w:fldCharType="end"/>
      </w:r>
      <w:r w:rsidRPr="00A164A2">
        <w:rPr>
          <w:color w:val="002060"/>
        </w:rPr>
        <w:t> зданий. Территорию площадки следует располагать в зоне затенения (прилегающей застройкой, навесами или посадками зеленых насаждений).</w:t>
      </w:r>
    </w:p>
    <w:p w:rsidR="00074A3B" w:rsidRPr="00A164A2" w:rsidRDefault="00074A3B" w:rsidP="00074A3B">
      <w:pPr>
        <w:pStyle w:val="ae"/>
        <w:shd w:val="clear" w:color="auto" w:fill="FFFFFF"/>
        <w:spacing w:before="0" w:beforeAutospacing="0" w:after="0" w:afterAutospacing="0"/>
        <w:jc w:val="both"/>
        <w:rPr>
          <w:color w:val="002060"/>
        </w:rPr>
      </w:pPr>
      <w:bookmarkStart w:id="36" w:name="sub_71953"/>
      <w:r w:rsidRPr="00A164A2">
        <w:rPr>
          <w:color w:val="002060"/>
        </w:rPr>
        <w:t>         14.5.3. Контейнерная площадка должна иметь с трех сторон ограждение высотой не менее 1,5 м. Изготовление и установка контейнерных площадок, в том числе закрытого типа, контейнеров и полуподземных контейнеров для складирования твердых коммунальных отходов по типовым проектам (эскизам), разработанным и согласованным в 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 ведении которых находятся места (площадки) накопления твердых коммунальных отходов.</w:t>
      </w:r>
      <w:bookmarkEnd w:id="36"/>
    </w:p>
    <w:p w:rsidR="00074A3B" w:rsidRPr="00A164A2" w:rsidRDefault="00074A3B" w:rsidP="00074A3B">
      <w:pPr>
        <w:pStyle w:val="ae"/>
        <w:shd w:val="clear" w:color="auto" w:fill="FFFFFF"/>
        <w:spacing w:before="0" w:beforeAutospacing="0" w:after="0" w:afterAutospacing="0"/>
        <w:jc w:val="both"/>
        <w:rPr>
          <w:color w:val="002060"/>
        </w:rPr>
      </w:pPr>
      <w:r w:rsidRPr="00A164A2">
        <w:rPr>
          <w:color w:val="002060"/>
        </w:rPr>
        <w:t>         14.5.4. Перечень элементов </w:t>
      </w:r>
      <w:hyperlink r:id="rId10" w:anchor="sub_1022" w:history="1">
        <w:r w:rsidRPr="00A164A2">
          <w:rPr>
            <w:rStyle w:val="ae0"/>
            <w:color w:val="002060"/>
          </w:rPr>
          <w:t>благоустройства территории</w:t>
        </w:r>
      </w:hyperlink>
      <w:r w:rsidRPr="00A164A2">
        <w:rPr>
          <w:color w:val="002060"/>
        </w:rPr>
        <w:t>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w:t>
      </w:r>
      <w:hyperlink r:id="rId11" w:anchor="sub_1219" w:history="1">
        <w:r w:rsidRPr="00A164A2">
          <w:rPr>
            <w:rStyle w:val="ae0"/>
            <w:color w:val="002060"/>
          </w:rPr>
          <w:t>контейнеры</w:t>
        </w:r>
      </w:hyperlink>
      <w:r w:rsidRPr="00A164A2">
        <w:rPr>
          <w:color w:val="002060"/>
        </w:rPr>
        <w:t> для складирования твердых коммунальных отходов.</w:t>
      </w:r>
    </w:p>
    <w:p w:rsidR="00074A3B" w:rsidRPr="00A164A2" w:rsidRDefault="00074A3B" w:rsidP="00074A3B">
      <w:pPr>
        <w:pStyle w:val="ae"/>
        <w:shd w:val="clear" w:color="auto" w:fill="FFFFFF"/>
        <w:spacing w:before="0" w:beforeAutospacing="0" w:after="0" w:afterAutospacing="0"/>
        <w:jc w:val="both"/>
        <w:rPr>
          <w:color w:val="002060"/>
        </w:rPr>
      </w:pPr>
      <w:r w:rsidRPr="00A164A2">
        <w:rPr>
          <w:color w:val="002060"/>
        </w:rPr>
        <w:lastRenderedPageBreak/>
        <w:t>         </w:t>
      </w:r>
      <w:bookmarkStart w:id="37" w:name="sub_71955"/>
      <w:r w:rsidRPr="00A164A2">
        <w:rPr>
          <w:color w:val="002060"/>
        </w:rPr>
        <w:t>14.5.5. Покрытие площадки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bookmarkEnd w:id="37"/>
    </w:p>
    <w:p w:rsidR="00074A3B" w:rsidRPr="00A164A2" w:rsidRDefault="00074A3B" w:rsidP="00074A3B">
      <w:pPr>
        <w:pStyle w:val="ae"/>
        <w:shd w:val="clear" w:color="auto" w:fill="FFFFFF"/>
        <w:spacing w:before="0" w:beforeAutospacing="0" w:after="0" w:afterAutospacing="0"/>
        <w:jc w:val="both"/>
        <w:rPr>
          <w:color w:val="002060"/>
        </w:rPr>
      </w:pPr>
      <w:bookmarkStart w:id="38" w:name="sub_71956"/>
      <w:r w:rsidRPr="00A164A2">
        <w:rPr>
          <w:color w:val="002060"/>
        </w:rPr>
        <w:t>         14.5.6.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38"/>
    </w:p>
    <w:p w:rsidR="00074A3B" w:rsidRPr="00A164A2" w:rsidRDefault="00074A3B" w:rsidP="00074A3B">
      <w:pPr>
        <w:pStyle w:val="ae"/>
        <w:shd w:val="clear" w:color="auto" w:fill="FFFFFF"/>
        <w:spacing w:before="0" w:beforeAutospacing="0" w:after="0" w:afterAutospacing="0"/>
        <w:jc w:val="both"/>
        <w:rPr>
          <w:color w:val="002060"/>
        </w:rPr>
      </w:pPr>
      <w:r w:rsidRPr="00A164A2">
        <w:rPr>
          <w:color w:val="002060"/>
        </w:rPr>
        <w:t>         14.5.7. Функционирование осветительного оборудования рекомендуется устанавливать в режиме освещения </w:t>
      </w:r>
      <w:hyperlink r:id="rId12" w:anchor="sub_1213" w:history="1">
        <w:r w:rsidRPr="00A164A2">
          <w:rPr>
            <w:rStyle w:val="ae0"/>
            <w:color w:val="002060"/>
          </w:rPr>
          <w:t>прилегающей территории</w:t>
        </w:r>
      </w:hyperlink>
      <w:r w:rsidRPr="00A164A2">
        <w:rPr>
          <w:color w:val="002060"/>
        </w:rPr>
        <w:t> с высотой опор не менее 3 м.</w:t>
      </w:r>
    </w:p>
    <w:p w:rsidR="00074A3B" w:rsidRPr="00A164A2" w:rsidRDefault="00074A3B" w:rsidP="00074A3B">
      <w:pPr>
        <w:pStyle w:val="ae"/>
        <w:shd w:val="clear" w:color="auto" w:fill="FFFFFF"/>
        <w:spacing w:before="0" w:beforeAutospacing="0" w:after="0" w:afterAutospacing="0"/>
        <w:jc w:val="both"/>
        <w:rPr>
          <w:color w:val="002060"/>
        </w:rPr>
      </w:pPr>
      <w:r w:rsidRPr="00A164A2">
        <w:rPr>
          <w:color w:val="002060"/>
        </w:rPr>
        <w:t>         14.5.8. Контейнерные площадки  должны быть постоянно очищены от отходов, содержаться в чистоте и порядке.</w:t>
      </w:r>
    </w:p>
    <w:p w:rsidR="00403E75" w:rsidRPr="004C5274" w:rsidRDefault="00403E75" w:rsidP="00403E75">
      <w:pPr>
        <w:widowControl/>
        <w:autoSpaceDE/>
        <w:autoSpaceDN/>
        <w:adjustRightInd/>
        <w:spacing w:after="160"/>
        <w:rPr>
          <w:b/>
          <w:sz w:val="24"/>
          <w:szCs w:val="24"/>
          <w:lang w:eastAsia="en-US"/>
        </w:rPr>
      </w:pPr>
    </w:p>
    <w:p w:rsidR="00403E75" w:rsidRPr="00A627C3" w:rsidRDefault="00074A3B" w:rsidP="00A627C3">
      <w:pPr>
        <w:widowControl/>
        <w:autoSpaceDE/>
        <w:autoSpaceDN/>
        <w:adjustRightInd/>
        <w:spacing w:after="160"/>
        <w:contextualSpacing/>
        <w:jc w:val="center"/>
        <w:rPr>
          <w:b/>
          <w:sz w:val="24"/>
          <w:szCs w:val="24"/>
          <w:lang w:eastAsia="en-US"/>
        </w:rPr>
      </w:pPr>
      <w:r w:rsidRPr="004C5274">
        <w:rPr>
          <w:b/>
          <w:sz w:val="24"/>
          <w:szCs w:val="24"/>
          <w:lang w:eastAsia="en-US"/>
        </w:rPr>
        <w:t>15</w:t>
      </w:r>
      <w:r w:rsidR="00403E75" w:rsidRPr="004C5274">
        <w:rPr>
          <w:b/>
          <w:sz w:val="24"/>
          <w:szCs w:val="24"/>
          <w:lang w:eastAsia="en-US"/>
        </w:rPr>
        <w:t>. РАБОТЫ ПО ОЗЕЛЕНИЮ ТЕРРИТОРИЙ И СОДЕРЖАНИЕ ЗЕЛЕНЫХ НАСАЖДЕНИЙ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Озеленение территории, работы по содержанию и восстановлению парков, скверов, зеленых зон, содержание и охрану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населения по поддержанию и улучшению зелёных зон и других элементов природной среды в городе.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Лицам, ответственным за содержание соответствующей территории, рекомендуется: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проводить своевременный ремонт ограждений зеленых насаждений.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площадях зеленых насаждений рекомендуется установить запрет на следующее:</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ходить и лежать на газонах и в молодых лесных посадках;</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разбивать палатки и разводить костры;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засорять газоны, цветники, дорожки и водоемы;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портить скульптуры, скамейки, ограды;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ездить на велосипедах, мотоциклах, лошадях, тракторах и автомашинах;</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парковать автотранспортные средства на газонах;</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пасти скот;</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добывать растительную землю, песок и производить другие раскопки;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выгуливать и отпускать с поводка собак в парках, лесопарках, скверах и иных территориях зеленых насаждений.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Рекомендуется установить запрет на самовольную вырубку деревьев и кустарников.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администрации муниципального образования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Выдачу разрешения на снос деревьев и кустарников следует производить после оплаты восстановительной стоимости.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Если указанные насаждения подлежат пересадке, выдачу разрешения следует производить без уплаты восстановительной стоимости.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Размер восстановительной стоимости зеленых насаждений и место посадок определяются администрацией муниципального образования.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Восстановительную стоимость зеленых насаждений следует зачислять в бюджет муниципального образования.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За незаконную вырубку или повреждение деревьев на территории лесных насаждений виновным лицам следует возмещать убытки.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403E75" w:rsidRPr="004C5274" w:rsidRDefault="00403E75" w:rsidP="00403E75">
      <w:pPr>
        <w:widowControl/>
        <w:autoSpaceDE/>
        <w:autoSpaceDN/>
        <w:adjustRightInd/>
        <w:spacing w:after="160"/>
        <w:contextualSpacing/>
        <w:jc w:val="center"/>
        <w:rPr>
          <w:b/>
          <w:sz w:val="24"/>
          <w:szCs w:val="24"/>
          <w:lang w:eastAsia="en-US"/>
        </w:rPr>
      </w:pPr>
    </w:p>
    <w:p w:rsidR="00403E75" w:rsidRPr="004C5274" w:rsidRDefault="00074A3B" w:rsidP="00403E75">
      <w:pPr>
        <w:widowControl/>
        <w:autoSpaceDE/>
        <w:autoSpaceDN/>
        <w:adjustRightInd/>
        <w:spacing w:after="160"/>
        <w:contextualSpacing/>
        <w:jc w:val="center"/>
        <w:rPr>
          <w:b/>
          <w:sz w:val="24"/>
          <w:szCs w:val="24"/>
          <w:lang w:eastAsia="en-US"/>
        </w:rPr>
      </w:pPr>
      <w:r w:rsidRPr="004C5274">
        <w:rPr>
          <w:b/>
          <w:sz w:val="24"/>
          <w:szCs w:val="24"/>
          <w:lang w:eastAsia="en-US"/>
        </w:rPr>
        <w:t>16</w:t>
      </w:r>
      <w:r w:rsidR="00403E75" w:rsidRPr="004C5274">
        <w:rPr>
          <w:b/>
          <w:sz w:val="24"/>
          <w:szCs w:val="24"/>
          <w:lang w:eastAsia="en-US"/>
        </w:rPr>
        <w:t>. СОДЕРЖАНИЕ И ЭКСПЛУАТАЦИЯ ДОРОГ</w:t>
      </w:r>
    </w:p>
    <w:p w:rsidR="00403E75" w:rsidRPr="004C5274" w:rsidRDefault="00403E75" w:rsidP="00403E75">
      <w:pPr>
        <w:widowControl/>
        <w:autoSpaceDE/>
        <w:autoSpaceDN/>
        <w:adjustRightInd/>
        <w:spacing w:after="160"/>
        <w:ind w:left="709"/>
        <w:contextualSpacing/>
        <w:jc w:val="both"/>
        <w:rPr>
          <w:sz w:val="24"/>
          <w:szCs w:val="24"/>
          <w:lang w:eastAsia="en-US"/>
        </w:rPr>
      </w:pP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С целью сохранения дорожных покрытий на территории муниципального образования следует запрещать:</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подвоз груза волоком;</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lastRenderedPageBreak/>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перегон по улицам населенных пунктов, имеющим твердое покрытие, машин на гусеничном ходу;</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-движение и стоянка большегрузного транспорта на внутриквартальных пешеходных дорожках, тротуарах.</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и регионального значения) рекомендуется осуществлять специализированным организациям по договорам с администрацией муниципального образования.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Эксплуатацию, текущий и капитальный ремонт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w:t>
      </w:r>
    </w:p>
    <w:p w:rsidR="00403E75" w:rsidRPr="004C5274" w:rsidRDefault="00403E75" w:rsidP="00403E75">
      <w:pPr>
        <w:pStyle w:val="a3"/>
        <w:jc w:val="both"/>
        <w:rPr>
          <w:rFonts w:ascii="Times New Roman" w:hAnsi="Times New Roman" w:cs="Times New Roman"/>
          <w:sz w:val="24"/>
          <w:szCs w:val="24"/>
        </w:rPr>
      </w:pPr>
    </w:p>
    <w:p w:rsidR="00403E75" w:rsidRPr="004C5274" w:rsidRDefault="00074A3B" w:rsidP="00403E75">
      <w:pPr>
        <w:widowControl/>
        <w:autoSpaceDE/>
        <w:autoSpaceDN/>
        <w:adjustRightInd/>
        <w:contextualSpacing/>
        <w:jc w:val="center"/>
        <w:rPr>
          <w:rFonts w:eastAsia="Times New Roman"/>
          <w:b/>
          <w:color w:val="000000"/>
          <w:sz w:val="24"/>
          <w:szCs w:val="24"/>
        </w:rPr>
      </w:pPr>
      <w:r w:rsidRPr="004C5274">
        <w:rPr>
          <w:rFonts w:eastAsia="Times New Roman"/>
          <w:b/>
          <w:color w:val="000000"/>
          <w:sz w:val="24"/>
          <w:szCs w:val="24"/>
        </w:rPr>
        <w:t>17</w:t>
      </w:r>
      <w:r w:rsidR="00403E75" w:rsidRPr="004C5274">
        <w:rPr>
          <w:rFonts w:eastAsia="Times New Roman"/>
          <w:b/>
          <w:color w:val="000000"/>
          <w:sz w:val="24"/>
          <w:szCs w:val="24"/>
        </w:rPr>
        <w:t>. ПРОВЕДЕНИЕ РАБОТ ПРИ СТРОИТЕЛЬСТВЕ</w:t>
      </w:r>
      <w:r w:rsidR="00403E75" w:rsidRPr="004C5274">
        <w:rPr>
          <w:b/>
          <w:sz w:val="24"/>
          <w:szCs w:val="24"/>
          <w:lang w:eastAsia="en-US"/>
        </w:rPr>
        <w:t>,</w:t>
      </w:r>
      <w:r w:rsidR="00403E75" w:rsidRPr="004C5274">
        <w:rPr>
          <w:rFonts w:eastAsia="Times New Roman"/>
          <w:b/>
          <w:color w:val="000000"/>
          <w:sz w:val="24"/>
          <w:szCs w:val="24"/>
        </w:rPr>
        <w:t xml:space="preserve"> РЕМОНТЕ</w:t>
      </w:r>
      <w:r w:rsidR="00403E75" w:rsidRPr="004C5274">
        <w:rPr>
          <w:b/>
          <w:sz w:val="24"/>
          <w:szCs w:val="24"/>
          <w:lang w:eastAsia="en-US"/>
        </w:rPr>
        <w:t>,</w:t>
      </w:r>
      <w:r w:rsidR="00403E75" w:rsidRPr="004C5274">
        <w:rPr>
          <w:rFonts w:eastAsia="Times New Roman"/>
          <w:b/>
          <w:color w:val="000000"/>
          <w:sz w:val="24"/>
          <w:szCs w:val="24"/>
        </w:rPr>
        <w:t xml:space="preserve"> РЕКОНСТРУКЦИИ КОММУНИКАЦИЙ</w:t>
      </w:r>
    </w:p>
    <w:p w:rsidR="00403E75" w:rsidRPr="004C5274" w:rsidRDefault="00403E75" w:rsidP="00403E75">
      <w:pPr>
        <w:pStyle w:val="a3"/>
        <w:ind w:firstLine="708"/>
        <w:jc w:val="both"/>
        <w:rPr>
          <w:rFonts w:ascii="Times New Roman" w:hAnsi="Times New Roman" w:cs="Times New Roman"/>
          <w:sz w:val="24"/>
          <w:szCs w:val="24"/>
        </w:rPr>
      </w:pP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условий производства работ, согласованных с местной администрацией муниципального образования;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Прокладку напорных коммуникаций под проезжей частью магистральных улиц рекомендуется не допускать.</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lastRenderedPageBreak/>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До начала производства работ по разрытию рекомендуется: установить дорожные знаки в соответствии с согласованной схемой,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Ограждение рекомендуется выполнять сплошным и надежным, предотвращающим попадание посторонних на стройплощадку.</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разрешении рекомендуется устанавливать сроки и условия производства работ.</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lastRenderedPageBreak/>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Бордюр разбирается, складируется на месте производства работ для дальнейшей установки.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производстве работ на улицах, застроенных территориях грунт рекомендуется немедленно вывозить.</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необходимости строительная организация может обеспечивать планировку грунта на отвале.</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Траншеи под проезжей частью и тротуарами рекомендуется засыпать песком и песчаным фунтом с послойным уплотнением и поливкой водой.</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Траншеи на газонах рекомендуется засыпать местным грунтом с уплотнением, восстановлением плодородного слоя и посевом травы.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Организации, получившей разрешение на проведение земляных работ, до окончания работ следует произвести геодезическую съемку.</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403E75" w:rsidRPr="004C5274" w:rsidRDefault="00403E75" w:rsidP="00403E75">
      <w:pPr>
        <w:widowControl/>
        <w:autoSpaceDE/>
        <w:autoSpaceDN/>
        <w:adjustRightInd/>
        <w:spacing w:after="160"/>
        <w:ind w:firstLine="709"/>
        <w:jc w:val="both"/>
        <w:rPr>
          <w:sz w:val="24"/>
          <w:szCs w:val="24"/>
          <w:lang w:eastAsia="en-US"/>
        </w:rPr>
      </w:pPr>
    </w:p>
    <w:p w:rsidR="00403E75" w:rsidRPr="004C5274" w:rsidRDefault="00A164A2" w:rsidP="00403E75">
      <w:pPr>
        <w:widowControl/>
        <w:autoSpaceDE/>
        <w:autoSpaceDN/>
        <w:adjustRightInd/>
        <w:spacing w:after="160"/>
        <w:jc w:val="both"/>
        <w:rPr>
          <w:sz w:val="24"/>
          <w:szCs w:val="24"/>
          <w:lang w:eastAsia="en-US"/>
        </w:rPr>
      </w:pPr>
      <w:r>
        <w:rPr>
          <w:b/>
          <w:sz w:val="24"/>
          <w:szCs w:val="24"/>
          <w:lang w:eastAsia="en-US"/>
        </w:rPr>
        <w:t xml:space="preserve">            </w:t>
      </w:r>
      <w:r w:rsidR="00074A3B" w:rsidRPr="004C5274">
        <w:rPr>
          <w:b/>
          <w:sz w:val="24"/>
          <w:szCs w:val="24"/>
          <w:lang w:eastAsia="en-US"/>
        </w:rPr>
        <w:t>18</w:t>
      </w:r>
      <w:r w:rsidR="00403E75" w:rsidRPr="004C5274">
        <w:rPr>
          <w:b/>
          <w:sz w:val="24"/>
          <w:szCs w:val="24"/>
          <w:lang w:eastAsia="en-US"/>
        </w:rPr>
        <w:t>. ОСОБЫЕ ТРЕБОВАНИЯ К ДОСТУПНОСТИ ГОРОДСКОЙ СРЕДЫ</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403E75" w:rsidRPr="004C5274" w:rsidRDefault="00403E75" w:rsidP="00403E75">
      <w:pPr>
        <w:widowControl/>
        <w:autoSpaceDE/>
        <w:autoSpaceDN/>
        <w:adjustRightInd/>
        <w:spacing w:after="160"/>
        <w:jc w:val="both"/>
        <w:rPr>
          <w:sz w:val="24"/>
          <w:szCs w:val="24"/>
          <w:lang w:eastAsia="en-US"/>
        </w:rPr>
      </w:pPr>
    </w:p>
    <w:p w:rsidR="00403E75" w:rsidRPr="004C5274" w:rsidRDefault="00074A3B" w:rsidP="00403E75">
      <w:pPr>
        <w:widowControl/>
        <w:autoSpaceDE/>
        <w:autoSpaceDN/>
        <w:adjustRightInd/>
        <w:spacing w:after="160"/>
        <w:jc w:val="center"/>
        <w:rPr>
          <w:b/>
          <w:sz w:val="24"/>
          <w:szCs w:val="24"/>
          <w:lang w:eastAsia="en-US"/>
        </w:rPr>
      </w:pPr>
      <w:bookmarkStart w:id="39" w:name="_Toc472352465"/>
      <w:r w:rsidRPr="004C5274">
        <w:rPr>
          <w:b/>
          <w:sz w:val="24"/>
          <w:szCs w:val="24"/>
          <w:lang w:eastAsia="en-US"/>
        </w:rPr>
        <w:t>19</w:t>
      </w:r>
      <w:r w:rsidR="00403E75" w:rsidRPr="004C5274">
        <w:rPr>
          <w:b/>
          <w:sz w:val="24"/>
          <w:szCs w:val="24"/>
          <w:lang w:eastAsia="en-US"/>
        </w:rPr>
        <w:t>. ФОРМЫ И МЕХАНИЗМЫ ОБЩЕСТВЕННОГО УЧАСТИЯ В ПРИНЯТИИ РЕШЕНИЙ  И  РЕАЛИЗАЦИИ ПРОЕКТОВ  КОМПЛЕКСНОГО БЛАГОУСТРОЙСТВА И РАЗВИТИЯ ГОРОДСКОЙ СРЕДЫ.</w:t>
      </w:r>
      <w:bookmarkEnd w:id="39"/>
    </w:p>
    <w:p w:rsidR="00403E75" w:rsidRPr="004C5274" w:rsidRDefault="00403E75" w:rsidP="00403E75">
      <w:pPr>
        <w:pStyle w:val="a3"/>
        <w:ind w:firstLine="708"/>
        <w:jc w:val="both"/>
        <w:rPr>
          <w:rFonts w:ascii="Times New Roman" w:hAnsi="Times New Roman" w:cs="Times New Roman"/>
          <w:sz w:val="24"/>
          <w:szCs w:val="24"/>
          <w:highlight w:val="white"/>
        </w:rPr>
      </w:pPr>
      <w:r w:rsidRPr="004C5274">
        <w:rPr>
          <w:rFonts w:ascii="Times New Roman" w:hAnsi="Times New Roman" w:cs="Times New Roman"/>
          <w:sz w:val="24"/>
          <w:szCs w:val="24"/>
          <w:highlight w:val="white"/>
        </w:rPr>
        <w:t>Вовлеченность в принятие решений и реализацию проектов, реальный учет мнения всех субъектов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403E75" w:rsidRPr="004C5274" w:rsidRDefault="00403E75" w:rsidP="00403E75">
      <w:pPr>
        <w:pStyle w:val="a3"/>
        <w:ind w:firstLine="708"/>
        <w:jc w:val="both"/>
        <w:rPr>
          <w:rFonts w:ascii="Times New Roman" w:hAnsi="Times New Roman" w:cs="Times New Roman"/>
          <w:sz w:val="24"/>
          <w:szCs w:val="24"/>
          <w:highlight w:val="white"/>
        </w:rPr>
      </w:pPr>
      <w:r w:rsidRPr="004C5274">
        <w:rPr>
          <w:rFonts w:ascii="Times New Roman" w:hAnsi="Times New Roman" w:cs="Times New Roman"/>
          <w:sz w:val="24"/>
          <w:szCs w:val="24"/>
          <w:highlight w:val="white"/>
        </w:rPr>
        <w:t xml:space="preserve">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w:t>
      </w:r>
      <w:r w:rsidRPr="004C5274">
        <w:rPr>
          <w:rFonts w:ascii="Times New Roman" w:hAnsi="Times New Roman" w:cs="Times New Roman"/>
          <w:sz w:val="24"/>
          <w:szCs w:val="24"/>
          <w:highlight w:val="white"/>
        </w:rPr>
        <w:lastRenderedPageBreak/>
        <w:t>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муниципальной власти и населения, формирует лояльность со стороны населения и создаёт кредит доверия на будущее, а в перспективе превращает всех  субъектов в партнёров органов власти.</w:t>
      </w:r>
    </w:p>
    <w:p w:rsidR="00403E75" w:rsidRPr="004C5274" w:rsidRDefault="00403E75" w:rsidP="00403E75">
      <w:pPr>
        <w:pStyle w:val="a3"/>
        <w:ind w:firstLine="708"/>
        <w:jc w:val="both"/>
        <w:rPr>
          <w:rFonts w:ascii="Times New Roman" w:hAnsi="Times New Roman" w:cs="Times New Roman"/>
          <w:sz w:val="24"/>
          <w:szCs w:val="24"/>
          <w:highlight w:val="white"/>
        </w:rPr>
      </w:pPr>
      <w:r w:rsidRPr="004C5274">
        <w:rPr>
          <w:rFonts w:ascii="Times New Roman" w:hAnsi="Times New Roman" w:cs="Times New Roman"/>
          <w:sz w:val="24"/>
          <w:szCs w:val="24"/>
        </w:rPr>
        <w:t>Новый запрос на соучастие со стороны органов власти</w:t>
      </w:r>
      <w:r w:rsidRPr="004C5274">
        <w:rPr>
          <w:rFonts w:ascii="Times New Roman" w:hAnsi="Times New Roman" w:cs="Times New Roman"/>
          <w:sz w:val="24"/>
          <w:szCs w:val="24"/>
          <w:highlight w:val="white"/>
        </w:rPr>
        <w:t xml:space="preserve">, приглашение к участию в развитии территории талантливых местных профессионалов, </w:t>
      </w:r>
      <w:r w:rsidRPr="004C5274">
        <w:rPr>
          <w:rFonts w:ascii="Times New Roman" w:hAnsi="Times New Roman" w:cs="Times New Roman"/>
          <w:sz w:val="24"/>
          <w:szCs w:val="24"/>
        </w:rPr>
        <w:t xml:space="preserve">активных граждан, </w:t>
      </w:r>
      <w:r w:rsidRPr="004C5274">
        <w:rPr>
          <w:rFonts w:ascii="Times New Roman" w:hAnsi="Times New Roman" w:cs="Times New Roman"/>
          <w:sz w:val="24"/>
          <w:szCs w:val="24"/>
          <w:highlight w:val="white"/>
        </w:rPr>
        <w:t>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формированию новых субъектов развития, кто готов думать о сельском поселении,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xml:space="preserve"> Основные решения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xml:space="preserve">б) разработка внутренних регламентов, регулирующих процесс общественного соучастия; </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xml:space="preserve"> Принципы организации общественного соучастия</w:t>
      </w:r>
    </w:p>
    <w:p w:rsidR="00403E75" w:rsidRPr="004C5274" w:rsidRDefault="00403E75" w:rsidP="00403E75">
      <w:pPr>
        <w:pStyle w:val="a3"/>
        <w:jc w:val="both"/>
        <w:rPr>
          <w:rFonts w:ascii="Times New Roman" w:hAnsi="Times New Roman" w:cs="Times New Roman"/>
          <w:sz w:val="24"/>
          <w:szCs w:val="24"/>
          <w:highlight w:val="white"/>
        </w:rPr>
      </w:pPr>
      <w:r w:rsidRPr="004C5274">
        <w:rPr>
          <w:rFonts w:ascii="Times New Roman" w:hAnsi="Times New Roman" w:cs="Times New Roman"/>
          <w:sz w:val="24"/>
          <w:szCs w:val="24"/>
          <w:highlight w:val="white"/>
        </w:rPr>
        <w:t>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вокруг проектов реализующих стратегию развития территории;</w:t>
      </w:r>
    </w:p>
    <w:p w:rsidR="00403E75" w:rsidRPr="004C5274" w:rsidRDefault="00403E75" w:rsidP="00403E75">
      <w:pPr>
        <w:pStyle w:val="a3"/>
        <w:jc w:val="both"/>
        <w:rPr>
          <w:rFonts w:ascii="Times New Roman" w:hAnsi="Times New Roman" w:cs="Times New Roman"/>
          <w:sz w:val="24"/>
          <w:szCs w:val="24"/>
          <w:highlight w:val="white"/>
        </w:rPr>
      </w:pPr>
      <w:r w:rsidRPr="004C5274">
        <w:rPr>
          <w:rFonts w:ascii="Times New Roman" w:hAnsi="Times New Roman" w:cs="Times New Roman"/>
          <w:sz w:val="24"/>
          <w:szCs w:val="24"/>
          <w:highlight w:val="white"/>
        </w:rPr>
        <w:t>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highlight w:val="white"/>
        </w:rPr>
        <w:lastRenderedPageBreak/>
        <w:t>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w:t>
      </w:r>
      <w:r w:rsidRPr="004C5274">
        <w:rPr>
          <w:rFonts w:ascii="Times New Roman" w:hAnsi="Times New Roman" w:cs="Times New Roman"/>
          <w:sz w:val="24"/>
          <w:szCs w:val="24"/>
        </w:rPr>
        <w:t>;</w:t>
      </w:r>
    </w:p>
    <w:p w:rsidR="00403E75" w:rsidRPr="004C5274" w:rsidRDefault="00403E75" w:rsidP="00403E75">
      <w:pPr>
        <w:pStyle w:val="a3"/>
        <w:jc w:val="both"/>
        <w:rPr>
          <w:rFonts w:ascii="Times New Roman" w:hAnsi="Times New Roman" w:cs="Times New Roman"/>
          <w:sz w:val="24"/>
          <w:szCs w:val="24"/>
          <w:highlight w:val="white"/>
        </w:rPr>
      </w:pPr>
      <w:r w:rsidRPr="004C5274">
        <w:rPr>
          <w:rFonts w:ascii="Times New Roman" w:hAnsi="Times New Roman" w:cs="Times New Roman"/>
          <w:sz w:val="24"/>
          <w:szCs w:val="24"/>
          <w:highlight w:val="white"/>
        </w:rPr>
        <w:t>4) для повышения уровня доступности информации и информирования населения и других субъектов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highlight w:val="white"/>
        </w:rPr>
        <w:t xml:space="preserve">5) рекомендуется обеспечить свободный доступ в сети «Интернет» к основной проектной и конкурсной документации. </w:t>
      </w:r>
      <w:r w:rsidRPr="004C5274">
        <w:rPr>
          <w:rFonts w:ascii="Times New Roman" w:hAnsi="Times New Roman" w:cs="Times New Roman"/>
          <w:sz w:val="24"/>
          <w:szCs w:val="24"/>
        </w:rPr>
        <w:t>Кроме того, рекомендуется обеспечить возможность публичного комментирования и обсуждения материалов проектов.</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Формы общественного соучастия</w:t>
      </w:r>
    </w:p>
    <w:p w:rsidR="00403E75" w:rsidRPr="004C5274" w:rsidRDefault="00403E75" w:rsidP="00403E75">
      <w:pPr>
        <w:pStyle w:val="a3"/>
        <w:ind w:firstLine="708"/>
        <w:jc w:val="both"/>
        <w:rPr>
          <w:rFonts w:ascii="Times New Roman" w:hAnsi="Times New Roman" w:cs="Times New Roman"/>
          <w:sz w:val="24"/>
          <w:szCs w:val="24"/>
          <w:highlight w:val="white"/>
        </w:rPr>
      </w:pPr>
      <w:r w:rsidRPr="004C5274">
        <w:rPr>
          <w:rFonts w:ascii="Times New Roman" w:hAnsi="Times New Roman" w:cs="Times New Roman"/>
          <w:sz w:val="24"/>
          <w:szCs w:val="24"/>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1) совместное определение целей и задач по развитию территории, инвентаризация проблем и потенциалов среды;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2) определение основных видов активностей, функциональных зон и их взаимного расположения на выбранной территории;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4) консультации в выборе типов покрытий, с учетом функционального зонирования территории;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5) консультации по предполагаемым типам озеленения;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6) консультации по предполагаемым типам освещения и осветительного оборудования;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7) участие в разработке проекта, обсуждение решений с архитекторами, проектировщиками и другими профильными специалистами;</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403E75" w:rsidRPr="004C5274" w:rsidRDefault="00403E75" w:rsidP="00403E75">
      <w:pPr>
        <w:pStyle w:val="a3"/>
        <w:ind w:firstLine="708"/>
        <w:jc w:val="both"/>
        <w:rPr>
          <w:rFonts w:ascii="Times New Roman" w:hAnsi="Times New Roman" w:cs="Times New Roman"/>
          <w:sz w:val="24"/>
          <w:szCs w:val="24"/>
          <w:highlight w:val="white"/>
        </w:rPr>
      </w:pPr>
      <w:r w:rsidRPr="004C5274">
        <w:rPr>
          <w:rFonts w:ascii="Times New Roman" w:hAnsi="Times New Roman" w:cs="Times New Roman"/>
          <w:sz w:val="24"/>
          <w:szCs w:val="24"/>
          <w:highlight w:val="white"/>
        </w:rPr>
        <w:t>Информирование может осуществляться, но не ограничиваться: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2) работа с местными СМИ, охватывающими широкий̆ круг людей̆ разных возрастных групп и потенциальные аудитории проекта;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 xml:space="preserve">3) 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(учреждением здравоохранения, ДК, библиотеки), </w:t>
      </w:r>
      <w:r w:rsidRPr="004C5274">
        <w:rPr>
          <w:rFonts w:ascii="Times New Roman" w:hAnsi="Times New Roman" w:cs="Times New Roman"/>
          <w:sz w:val="24"/>
          <w:szCs w:val="24"/>
        </w:rPr>
        <w:lastRenderedPageBreak/>
        <w:t>на площадке проведения общественных обсуждений (в зоне входной̆ группы, на специальных информационных стендах);</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4) информирование местных жителей̆ через школы и детские сады,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5) индивидуальные приглашения участников встречи лично, по электронной̆ почте или по телефону;</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6) использование социальных сетей и интернет-ресурсов для обеспечения донесения информации до различных слоев населения;</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7) 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Механизмы общественного участия.</w:t>
      </w:r>
    </w:p>
    <w:p w:rsidR="00403E75" w:rsidRPr="004C5274" w:rsidRDefault="00403E75" w:rsidP="00403E75">
      <w:pPr>
        <w:pStyle w:val="a3"/>
        <w:jc w:val="both"/>
        <w:rPr>
          <w:rFonts w:ascii="Times New Roman" w:hAnsi="Times New Roman" w:cs="Times New Roman"/>
          <w:sz w:val="24"/>
          <w:szCs w:val="24"/>
          <w:highlight w:val="white"/>
        </w:rPr>
      </w:pPr>
      <w:r w:rsidRPr="004C5274">
        <w:rPr>
          <w:rFonts w:ascii="Times New Roman" w:hAnsi="Times New Roman" w:cs="Times New Roman"/>
          <w:sz w:val="24"/>
          <w:szCs w:val="24"/>
          <w:highlight w:val="white"/>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403E75" w:rsidRPr="004C5274" w:rsidRDefault="00403E75" w:rsidP="00403E75">
      <w:pPr>
        <w:pStyle w:val="a3"/>
        <w:jc w:val="both"/>
        <w:rPr>
          <w:rFonts w:ascii="Times New Roman" w:hAnsi="Times New Roman" w:cs="Times New Roman"/>
          <w:sz w:val="24"/>
          <w:szCs w:val="24"/>
          <w:highlight w:val="white"/>
        </w:rPr>
      </w:pPr>
      <w:r w:rsidRPr="004C5274">
        <w:rPr>
          <w:rFonts w:ascii="Times New Roman" w:hAnsi="Times New Roman" w:cs="Times New Roman"/>
          <w:sz w:val="24"/>
          <w:szCs w:val="24"/>
        </w:rPr>
        <w:t xml:space="preserve">3) на каждом этапе проектирования рекомендуется выбирать максимально подходящие для </w:t>
      </w:r>
      <w:r w:rsidRPr="004C5274">
        <w:rPr>
          <w:rFonts w:ascii="Times New Roman" w:hAnsi="Times New Roman" w:cs="Times New Roman"/>
          <w:sz w:val="24"/>
          <w:szCs w:val="24"/>
          <w:highlight w:val="white"/>
        </w:rPr>
        <w:t>конкретной ситуации механизмы, они должны быть простыми и понятными для всех заинтересованных в проекте сторон;</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highlight w:val="white"/>
        </w:rPr>
        <w:t>4) для проведения общественных обсуждений рекомендуется выбирать хорошо известные людям общественные и культурные центры (ДК, школы</w:t>
      </w:r>
      <w:r w:rsidRPr="004C5274">
        <w:rPr>
          <w:rFonts w:ascii="Times New Roman" w:hAnsi="Times New Roman" w:cs="Times New Roman"/>
          <w:sz w:val="24"/>
          <w:szCs w:val="24"/>
        </w:rPr>
        <w:t>);</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highlight w:val="white"/>
        </w:rPr>
        <w:t xml:space="preserve">5) </w:t>
      </w:r>
      <w:r w:rsidRPr="004C5274">
        <w:rPr>
          <w:rFonts w:ascii="Times New Roman" w:hAnsi="Times New Roman" w:cs="Times New Roman"/>
          <w:sz w:val="24"/>
          <w:szCs w:val="24"/>
        </w:rPr>
        <w:t>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403E75" w:rsidRPr="004C5274" w:rsidRDefault="00403E75" w:rsidP="00403E75">
      <w:pPr>
        <w:pStyle w:val="a3"/>
        <w:jc w:val="both"/>
        <w:rPr>
          <w:rFonts w:ascii="Times New Roman" w:hAnsi="Times New Roman" w:cs="Times New Roman"/>
          <w:sz w:val="24"/>
          <w:szCs w:val="24"/>
        </w:rPr>
      </w:pPr>
      <w:r w:rsidRPr="004C5274">
        <w:rPr>
          <w:rFonts w:ascii="Times New Roman" w:hAnsi="Times New Roman" w:cs="Times New Roman"/>
          <w:sz w:val="24"/>
          <w:szCs w:val="24"/>
        </w:rPr>
        <w:t>6) по итогам встреч, проектных семинаров, воркшопов, дизайн-игр и любых других форматов общественных обсуждений должен быть сформирован отчет о встрече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403E75" w:rsidRPr="004C5274" w:rsidRDefault="00403E75" w:rsidP="00403E75">
      <w:pPr>
        <w:pStyle w:val="a3"/>
        <w:jc w:val="both"/>
        <w:rPr>
          <w:rFonts w:ascii="Times New Roman" w:hAnsi="Times New Roman" w:cs="Times New Roman"/>
          <w:sz w:val="24"/>
          <w:szCs w:val="24"/>
          <w:highlight w:val="white"/>
        </w:rPr>
      </w:pPr>
      <w:r w:rsidRPr="004C5274">
        <w:rPr>
          <w:rFonts w:ascii="Times New Roman" w:hAnsi="Times New Roman" w:cs="Times New Roman"/>
          <w:sz w:val="24"/>
          <w:szCs w:val="24"/>
          <w:highlight w:val="white"/>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403E75" w:rsidRPr="004C5274" w:rsidRDefault="00403E75" w:rsidP="00403E75">
      <w:pPr>
        <w:pStyle w:val="a3"/>
        <w:jc w:val="both"/>
        <w:rPr>
          <w:rFonts w:ascii="Times New Roman" w:hAnsi="Times New Roman" w:cs="Times New Roman"/>
          <w:sz w:val="24"/>
          <w:szCs w:val="24"/>
          <w:highlight w:val="white"/>
        </w:rPr>
      </w:pPr>
      <w:r w:rsidRPr="004C5274">
        <w:rPr>
          <w:rFonts w:ascii="Times New Roman" w:hAnsi="Times New Roman" w:cs="Times New Roman"/>
          <w:sz w:val="24"/>
          <w:szCs w:val="24"/>
          <w:highlight w:val="white"/>
        </w:rPr>
        <w:t>8) общественный контроль является одним из механизмов общественного участия.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общепоселковых интерактивных порталов в сети "Интернет".</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w:t>
      </w:r>
      <w:r w:rsidRPr="004C5274">
        <w:rPr>
          <w:rFonts w:ascii="Times New Roman" w:hAnsi="Times New Roman" w:cs="Times New Roman"/>
          <w:sz w:val="24"/>
          <w:szCs w:val="24"/>
        </w:rPr>
        <w:lastRenderedPageBreak/>
        <w:t>благоустройства направляется для принятия мер в уполномоченный орган исполнительной власти поселения.</w:t>
      </w:r>
    </w:p>
    <w:p w:rsidR="00403E75" w:rsidRPr="004C5274" w:rsidRDefault="00403E75" w:rsidP="00403E75">
      <w:pPr>
        <w:pStyle w:val="a3"/>
        <w:ind w:firstLine="708"/>
        <w:jc w:val="both"/>
        <w:rPr>
          <w:rFonts w:ascii="Times New Roman" w:hAnsi="Times New Roman" w:cs="Times New Roman"/>
          <w:sz w:val="24"/>
          <w:szCs w:val="24"/>
        </w:rPr>
      </w:pPr>
      <w:r w:rsidRPr="004C5274">
        <w:rPr>
          <w:rFonts w:ascii="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03E75" w:rsidRPr="004C5274" w:rsidRDefault="00403E75" w:rsidP="00403E75">
      <w:pPr>
        <w:widowControl/>
        <w:autoSpaceDE/>
        <w:autoSpaceDN/>
        <w:adjustRightInd/>
        <w:ind w:firstLine="709"/>
        <w:contextualSpacing/>
        <w:jc w:val="both"/>
        <w:rPr>
          <w:sz w:val="24"/>
          <w:szCs w:val="24"/>
          <w:highlight w:val="white"/>
          <w:lang w:eastAsia="en-US"/>
        </w:rPr>
      </w:pPr>
    </w:p>
    <w:p w:rsidR="00403E75" w:rsidRPr="004C5274" w:rsidRDefault="00074A3B" w:rsidP="00403E75">
      <w:pPr>
        <w:widowControl/>
        <w:autoSpaceDE/>
        <w:autoSpaceDN/>
        <w:adjustRightInd/>
        <w:spacing w:after="160"/>
        <w:jc w:val="center"/>
        <w:rPr>
          <w:b/>
          <w:sz w:val="24"/>
          <w:szCs w:val="24"/>
          <w:lang w:eastAsia="en-US"/>
        </w:rPr>
      </w:pPr>
      <w:bookmarkStart w:id="40" w:name="_Toc472352466"/>
      <w:r w:rsidRPr="004C5274">
        <w:rPr>
          <w:b/>
          <w:sz w:val="24"/>
          <w:szCs w:val="24"/>
          <w:lang w:eastAsia="en-US"/>
        </w:rPr>
        <w:t>20</w:t>
      </w:r>
      <w:r w:rsidR="00403E75" w:rsidRPr="004C5274">
        <w:rPr>
          <w:b/>
          <w:sz w:val="24"/>
          <w:szCs w:val="24"/>
          <w:lang w:eastAsia="en-US"/>
        </w:rPr>
        <w:t>. КОНТРОЛЬ ЗА СОБЛЮДЕНИЕМ НОРМ И ПРАВИЛ БЛАГОУСТРОЙСТВА</w:t>
      </w:r>
      <w:bookmarkEnd w:id="40"/>
    </w:p>
    <w:p w:rsidR="00403E75" w:rsidRPr="004C5274" w:rsidRDefault="00403E75" w:rsidP="00403E75">
      <w:pPr>
        <w:widowControl/>
        <w:autoSpaceDE/>
        <w:autoSpaceDN/>
        <w:adjustRightInd/>
        <w:spacing w:after="160"/>
        <w:ind w:firstLine="709"/>
        <w:jc w:val="both"/>
        <w:rPr>
          <w:sz w:val="24"/>
          <w:szCs w:val="24"/>
          <w:lang w:eastAsia="en-US"/>
        </w:rPr>
      </w:pPr>
      <w:r w:rsidRPr="004C5274">
        <w:rPr>
          <w:sz w:val="24"/>
          <w:szCs w:val="24"/>
          <w:highlight w:val="white"/>
          <w:lang w:eastAsia="en-US"/>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sidRPr="004C5274">
        <w:rPr>
          <w:sz w:val="24"/>
          <w:szCs w:val="24"/>
          <w:lang w:eastAsia="en-US"/>
        </w:rPr>
        <w:t>.</w:t>
      </w:r>
    </w:p>
    <w:p w:rsidR="00403E75" w:rsidRPr="00A337AF" w:rsidRDefault="00403E75" w:rsidP="00403E75">
      <w:pPr>
        <w:widowControl/>
        <w:autoSpaceDE/>
        <w:autoSpaceDN/>
        <w:adjustRightInd/>
        <w:spacing w:after="160"/>
        <w:ind w:firstLine="709"/>
        <w:jc w:val="both"/>
        <w:rPr>
          <w:sz w:val="28"/>
          <w:szCs w:val="28"/>
          <w:lang w:eastAsia="en-US"/>
        </w:rPr>
      </w:pPr>
    </w:p>
    <w:p w:rsidR="00403E75" w:rsidRPr="00A337AF" w:rsidRDefault="00403E75" w:rsidP="00403E75">
      <w:pPr>
        <w:widowControl/>
        <w:autoSpaceDE/>
        <w:autoSpaceDN/>
        <w:adjustRightInd/>
        <w:spacing w:after="160"/>
        <w:ind w:firstLine="709"/>
        <w:jc w:val="both"/>
        <w:rPr>
          <w:sz w:val="28"/>
          <w:szCs w:val="28"/>
          <w:lang w:eastAsia="en-US"/>
        </w:rPr>
      </w:pPr>
    </w:p>
    <w:p w:rsidR="00403E75" w:rsidRDefault="00403E75" w:rsidP="00403E75">
      <w:pPr>
        <w:widowControl/>
        <w:autoSpaceDE/>
        <w:autoSpaceDN/>
        <w:adjustRightInd/>
        <w:spacing w:after="160"/>
        <w:ind w:firstLine="709"/>
        <w:jc w:val="both"/>
        <w:rPr>
          <w:sz w:val="28"/>
          <w:szCs w:val="28"/>
          <w:lang w:eastAsia="en-US"/>
        </w:rPr>
      </w:pPr>
    </w:p>
    <w:p w:rsidR="00403E75" w:rsidRDefault="00403E75" w:rsidP="00403E75">
      <w:pPr>
        <w:widowControl/>
        <w:autoSpaceDE/>
        <w:autoSpaceDN/>
        <w:adjustRightInd/>
        <w:spacing w:after="160"/>
        <w:ind w:firstLine="709"/>
        <w:jc w:val="both"/>
        <w:rPr>
          <w:sz w:val="28"/>
          <w:szCs w:val="28"/>
          <w:lang w:eastAsia="en-US"/>
        </w:rPr>
      </w:pPr>
    </w:p>
    <w:p w:rsidR="00403E75" w:rsidRDefault="00403E75" w:rsidP="00403E75">
      <w:pPr>
        <w:widowControl/>
        <w:autoSpaceDE/>
        <w:autoSpaceDN/>
        <w:adjustRightInd/>
        <w:spacing w:after="160"/>
        <w:ind w:firstLine="709"/>
        <w:jc w:val="both"/>
        <w:rPr>
          <w:sz w:val="28"/>
          <w:szCs w:val="28"/>
          <w:lang w:eastAsia="en-US"/>
        </w:rPr>
      </w:pPr>
    </w:p>
    <w:p w:rsidR="00403E75" w:rsidRDefault="00403E75" w:rsidP="00403E75">
      <w:pPr>
        <w:widowControl/>
        <w:autoSpaceDE/>
        <w:autoSpaceDN/>
        <w:adjustRightInd/>
        <w:spacing w:after="160"/>
        <w:ind w:firstLine="709"/>
        <w:jc w:val="both"/>
        <w:rPr>
          <w:sz w:val="28"/>
          <w:szCs w:val="28"/>
          <w:lang w:eastAsia="en-US"/>
        </w:rPr>
      </w:pPr>
    </w:p>
    <w:p w:rsidR="00403E75" w:rsidRDefault="00403E75" w:rsidP="00403E75">
      <w:pPr>
        <w:widowControl/>
        <w:autoSpaceDE/>
        <w:autoSpaceDN/>
        <w:adjustRightInd/>
        <w:spacing w:after="160"/>
        <w:ind w:firstLine="709"/>
        <w:jc w:val="both"/>
        <w:rPr>
          <w:sz w:val="28"/>
          <w:szCs w:val="28"/>
          <w:lang w:eastAsia="en-US"/>
        </w:rPr>
      </w:pPr>
    </w:p>
    <w:p w:rsidR="00403E75" w:rsidRDefault="00403E75" w:rsidP="00403E75">
      <w:pPr>
        <w:widowControl/>
        <w:autoSpaceDE/>
        <w:autoSpaceDN/>
        <w:adjustRightInd/>
        <w:spacing w:after="160"/>
        <w:ind w:firstLine="709"/>
        <w:jc w:val="both"/>
        <w:rPr>
          <w:sz w:val="28"/>
          <w:szCs w:val="28"/>
          <w:lang w:eastAsia="en-US"/>
        </w:rPr>
      </w:pPr>
    </w:p>
    <w:p w:rsidR="00403E75" w:rsidRDefault="00403E75" w:rsidP="00403E75">
      <w:pPr>
        <w:widowControl/>
        <w:autoSpaceDE/>
        <w:autoSpaceDN/>
        <w:adjustRightInd/>
        <w:spacing w:after="160"/>
        <w:ind w:firstLine="709"/>
        <w:jc w:val="both"/>
        <w:rPr>
          <w:sz w:val="28"/>
          <w:szCs w:val="28"/>
          <w:lang w:eastAsia="en-US"/>
        </w:rPr>
      </w:pPr>
    </w:p>
    <w:p w:rsidR="00403E75" w:rsidRDefault="00403E75" w:rsidP="00403E75">
      <w:pPr>
        <w:widowControl/>
        <w:autoSpaceDE/>
        <w:autoSpaceDN/>
        <w:adjustRightInd/>
        <w:spacing w:after="160"/>
        <w:ind w:firstLine="709"/>
        <w:jc w:val="both"/>
        <w:rPr>
          <w:sz w:val="28"/>
          <w:szCs w:val="28"/>
          <w:lang w:eastAsia="en-US"/>
        </w:rPr>
      </w:pPr>
    </w:p>
    <w:p w:rsidR="00403E75" w:rsidRDefault="00403E75" w:rsidP="00403E75">
      <w:pPr>
        <w:widowControl/>
        <w:autoSpaceDE/>
        <w:autoSpaceDN/>
        <w:adjustRightInd/>
        <w:spacing w:after="160"/>
        <w:ind w:firstLine="709"/>
        <w:jc w:val="both"/>
        <w:rPr>
          <w:sz w:val="28"/>
          <w:szCs w:val="28"/>
          <w:lang w:eastAsia="en-US"/>
        </w:rPr>
      </w:pPr>
    </w:p>
    <w:p w:rsidR="00403E75" w:rsidRDefault="00403E75" w:rsidP="00403E75">
      <w:pPr>
        <w:widowControl/>
        <w:autoSpaceDE/>
        <w:autoSpaceDN/>
        <w:adjustRightInd/>
        <w:spacing w:after="160"/>
        <w:ind w:firstLine="709"/>
        <w:jc w:val="both"/>
        <w:rPr>
          <w:sz w:val="28"/>
          <w:szCs w:val="28"/>
          <w:lang w:eastAsia="en-US"/>
        </w:rPr>
      </w:pPr>
    </w:p>
    <w:p w:rsidR="00403E75" w:rsidRDefault="00403E75" w:rsidP="00403E75">
      <w:pPr>
        <w:widowControl/>
        <w:autoSpaceDE/>
        <w:autoSpaceDN/>
        <w:adjustRightInd/>
        <w:spacing w:after="160"/>
        <w:ind w:firstLine="709"/>
        <w:jc w:val="both"/>
        <w:rPr>
          <w:sz w:val="28"/>
          <w:szCs w:val="28"/>
          <w:lang w:eastAsia="en-US"/>
        </w:rPr>
      </w:pPr>
    </w:p>
    <w:p w:rsidR="00403E75" w:rsidRDefault="00403E75" w:rsidP="00403E75">
      <w:pPr>
        <w:widowControl/>
        <w:autoSpaceDE/>
        <w:autoSpaceDN/>
        <w:adjustRightInd/>
        <w:spacing w:after="160"/>
        <w:ind w:firstLine="709"/>
        <w:jc w:val="both"/>
        <w:rPr>
          <w:sz w:val="28"/>
          <w:szCs w:val="28"/>
          <w:lang w:eastAsia="en-US"/>
        </w:rPr>
      </w:pPr>
    </w:p>
    <w:p w:rsidR="00403E75" w:rsidRDefault="00403E75" w:rsidP="00403E75">
      <w:pPr>
        <w:widowControl/>
        <w:autoSpaceDE/>
        <w:autoSpaceDN/>
        <w:adjustRightInd/>
        <w:spacing w:after="160"/>
        <w:ind w:firstLine="709"/>
        <w:jc w:val="both"/>
        <w:rPr>
          <w:sz w:val="28"/>
          <w:szCs w:val="28"/>
          <w:lang w:eastAsia="en-US"/>
        </w:rPr>
      </w:pPr>
    </w:p>
    <w:p w:rsidR="00403E75" w:rsidRDefault="00403E75" w:rsidP="00403E75">
      <w:pPr>
        <w:widowControl/>
        <w:autoSpaceDE/>
        <w:autoSpaceDN/>
        <w:adjustRightInd/>
        <w:spacing w:after="160"/>
        <w:ind w:firstLine="709"/>
        <w:jc w:val="both"/>
        <w:rPr>
          <w:sz w:val="28"/>
          <w:szCs w:val="28"/>
          <w:lang w:eastAsia="en-US"/>
        </w:rPr>
      </w:pPr>
    </w:p>
    <w:p w:rsidR="00A627C3" w:rsidRDefault="00A627C3" w:rsidP="00403E75">
      <w:pPr>
        <w:widowControl/>
        <w:autoSpaceDE/>
        <w:autoSpaceDN/>
        <w:adjustRightInd/>
        <w:spacing w:after="160"/>
        <w:ind w:firstLine="709"/>
        <w:jc w:val="both"/>
        <w:rPr>
          <w:sz w:val="28"/>
          <w:szCs w:val="28"/>
          <w:lang w:eastAsia="en-US"/>
        </w:rPr>
      </w:pPr>
    </w:p>
    <w:p w:rsidR="00A627C3" w:rsidRDefault="00A627C3" w:rsidP="00403E75">
      <w:pPr>
        <w:widowControl/>
        <w:autoSpaceDE/>
        <w:autoSpaceDN/>
        <w:adjustRightInd/>
        <w:spacing w:after="160"/>
        <w:ind w:firstLine="709"/>
        <w:jc w:val="both"/>
        <w:rPr>
          <w:sz w:val="28"/>
          <w:szCs w:val="28"/>
          <w:lang w:eastAsia="en-US"/>
        </w:rPr>
      </w:pPr>
    </w:p>
    <w:p w:rsidR="00A627C3" w:rsidRDefault="00A627C3" w:rsidP="00403E75">
      <w:pPr>
        <w:widowControl/>
        <w:autoSpaceDE/>
        <w:autoSpaceDN/>
        <w:adjustRightInd/>
        <w:spacing w:after="160"/>
        <w:ind w:firstLine="709"/>
        <w:jc w:val="both"/>
        <w:rPr>
          <w:sz w:val="28"/>
          <w:szCs w:val="28"/>
          <w:lang w:eastAsia="en-US"/>
        </w:rPr>
      </w:pPr>
    </w:p>
    <w:p w:rsidR="00F46027" w:rsidRDefault="00F46027" w:rsidP="00403E75">
      <w:pPr>
        <w:widowControl/>
        <w:autoSpaceDE/>
        <w:autoSpaceDN/>
        <w:adjustRightInd/>
        <w:spacing w:after="160"/>
        <w:ind w:firstLine="709"/>
        <w:jc w:val="both"/>
        <w:rPr>
          <w:sz w:val="28"/>
          <w:szCs w:val="28"/>
          <w:lang w:eastAsia="en-US"/>
        </w:rPr>
      </w:pPr>
    </w:p>
    <w:p w:rsidR="00F46027" w:rsidRDefault="00F46027" w:rsidP="00403E75">
      <w:pPr>
        <w:widowControl/>
        <w:autoSpaceDE/>
        <w:autoSpaceDN/>
        <w:adjustRightInd/>
        <w:spacing w:after="160"/>
        <w:ind w:firstLine="709"/>
        <w:jc w:val="both"/>
        <w:rPr>
          <w:sz w:val="28"/>
          <w:szCs w:val="28"/>
          <w:lang w:eastAsia="en-US"/>
        </w:rPr>
      </w:pPr>
    </w:p>
    <w:p w:rsidR="00F46027" w:rsidRDefault="00F46027" w:rsidP="00403E75">
      <w:pPr>
        <w:widowControl/>
        <w:autoSpaceDE/>
        <w:autoSpaceDN/>
        <w:adjustRightInd/>
        <w:spacing w:after="160"/>
        <w:ind w:firstLine="709"/>
        <w:jc w:val="both"/>
        <w:rPr>
          <w:sz w:val="28"/>
          <w:szCs w:val="28"/>
          <w:lang w:eastAsia="en-US"/>
        </w:rPr>
      </w:pPr>
    </w:p>
    <w:p w:rsidR="00F46027" w:rsidRDefault="00F46027" w:rsidP="00403E75">
      <w:pPr>
        <w:widowControl/>
        <w:autoSpaceDE/>
        <w:autoSpaceDN/>
        <w:adjustRightInd/>
        <w:spacing w:after="160"/>
        <w:ind w:firstLine="709"/>
        <w:jc w:val="both"/>
        <w:rPr>
          <w:sz w:val="28"/>
          <w:szCs w:val="28"/>
          <w:lang w:eastAsia="en-US"/>
        </w:rPr>
      </w:pPr>
    </w:p>
    <w:p w:rsidR="00F46027" w:rsidRDefault="00F46027" w:rsidP="00403E75">
      <w:pPr>
        <w:widowControl/>
        <w:autoSpaceDE/>
        <w:autoSpaceDN/>
        <w:adjustRightInd/>
        <w:spacing w:after="160"/>
        <w:ind w:firstLine="709"/>
        <w:jc w:val="both"/>
        <w:rPr>
          <w:sz w:val="28"/>
          <w:szCs w:val="28"/>
          <w:lang w:eastAsia="en-US"/>
        </w:rPr>
      </w:pPr>
    </w:p>
    <w:p w:rsidR="00F46027" w:rsidRDefault="00F46027" w:rsidP="00403E75">
      <w:pPr>
        <w:widowControl/>
        <w:autoSpaceDE/>
        <w:autoSpaceDN/>
        <w:adjustRightInd/>
        <w:spacing w:after="160"/>
        <w:ind w:firstLine="709"/>
        <w:jc w:val="both"/>
        <w:rPr>
          <w:sz w:val="28"/>
          <w:szCs w:val="28"/>
          <w:lang w:eastAsia="en-US"/>
        </w:rPr>
      </w:pPr>
    </w:p>
    <w:p w:rsidR="00F46027" w:rsidRDefault="00F46027" w:rsidP="00403E75">
      <w:pPr>
        <w:widowControl/>
        <w:autoSpaceDE/>
        <w:autoSpaceDN/>
        <w:adjustRightInd/>
        <w:spacing w:after="160"/>
        <w:ind w:firstLine="709"/>
        <w:jc w:val="both"/>
        <w:rPr>
          <w:sz w:val="28"/>
          <w:szCs w:val="28"/>
          <w:lang w:eastAsia="en-US"/>
        </w:rPr>
      </w:pPr>
    </w:p>
    <w:p w:rsidR="00F46027" w:rsidRDefault="00F46027" w:rsidP="00403E75">
      <w:pPr>
        <w:widowControl/>
        <w:autoSpaceDE/>
        <w:autoSpaceDN/>
        <w:adjustRightInd/>
        <w:spacing w:after="160"/>
        <w:ind w:firstLine="709"/>
        <w:jc w:val="both"/>
        <w:rPr>
          <w:sz w:val="28"/>
          <w:szCs w:val="28"/>
          <w:lang w:eastAsia="en-US"/>
        </w:rPr>
      </w:pPr>
    </w:p>
    <w:p w:rsidR="00F46027" w:rsidRDefault="00F46027" w:rsidP="00403E75">
      <w:pPr>
        <w:widowControl/>
        <w:autoSpaceDE/>
        <w:autoSpaceDN/>
        <w:adjustRightInd/>
        <w:spacing w:after="160"/>
        <w:ind w:firstLine="709"/>
        <w:jc w:val="both"/>
        <w:rPr>
          <w:sz w:val="28"/>
          <w:szCs w:val="28"/>
          <w:lang w:eastAsia="en-US"/>
        </w:rPr>
      </w:pPr>
    </w:p>
    <w:p w:rsidR="00403E75" w:rsidRDefault="00403E75" w:rsidP="00403E75">
      <w:pPr>
        <w:widowControl/>
        <w:autoSpaceDE/>
        <w:autoSpaceDN/>
        <w:adjustRightInd/>
        <w:spacing w:after="160"/>
        <w:ind w:firstLine="709"/>
        <w:jc w:val="both"/>
        <w:rPr>
          <w:sz w:val="28"/>
          <w:szCs w:val="28"/>
          <w:lang w:eastAsia="en-US"/>
        </w:rPr>
      </w:pPr>
    </w:p>
    <w:p w:rsidR="00403E75" w:rsidRDefault="00403E75" w:rsidP="00403E75">
      <w:pPr>
        <w:widowControl/>
        <w:autoSpaceDE/>
        <w:autoSpaceDN/>
        <w:adjustRightInd/>
        <w:spacing w:after="160"/>
        <w:ind w:firstLine="709"/>
        <w:jc w:val="both"/>
        <w:rPr>
          <w:sz w:val="28"/>
          <w:szCs w:val="28"/>
          <w:lang w:eastAsia="en-US"/>
        </w:rPr>
      </w:pPr>
    </w:p>
    <w:p w:rsidR="00403E75" w:rsidRDefault="00403E75" w:rsidP="00403E75">
      <w:pPr>
        <w:jc w:val="center"/>
        <w:rPr>
          <w:sz w:val="24"/>
          <w:szCs w:val="24"/>
          <w:lang w:eastAsia="en-US"/>
        </w:rPr>
      </w:pPr>
    </w:p>
    <w:p w:rsidR="00403E75" w:rsidRDefault="00403E75" w:rsidP="00403E75">
      <w:pPr>
        <w:tabs>
          <w:tab w:val="left" w:pos="4125"/>
        </w:tabs>
      </w:pPr>
    </w:p>
    <w:p w:rsidR="00871092" w:rsidRPr="00526051" w:rsidRDefault="00871092" w:rsidP="00871092">
      <w:pPr>
        <w:jc w:val="right"/>
        <w:rPr>
          <w:color w:val="000000"/>
          <w:sz w:val="24"/>
          <w:szCs w:val="24"/>
        </w:rPr>
      </w:pPr>
      <w:r w:rsidRPr="00526051">
        <w:rPr>
          <w:sz w:val="24"/>
          <w:szCs w:val="24"/>
        </w:rPr>
        <w:t>Приложение1</w:t>
      </w:r>
      <w:r w:rsidRPr="00526051">
        <w:rPr>
          <w:color w:val="000000"/>
          <w:sz w:val="24"/>
          <w:szCs w:val="24"/>
        </w:rPr>
        <w:t xml:space="preserve"> </w:t>
      </w:r>
    </w:p>
    <w:p w:rsidR="00871092" w:rsidRPr="00526051" w:rsidRDefault="00871092" w:rsidP="00871092">
      <w:pPr>
        <w:ind w:left="5670"/>
        <w:jc w:val="right"/>
        <w:rPr>
          <w:color w:val="000000"/>
          <w:sz w:val="24"/>
          <w:szCs w:val="24"/>
        </w:rPr>
      </w:pPr>
      <w:r w:rsidRPr="00526051">
        <w:rPr>
          <w:color w:val="000000"/>
          <w:sz w:val="24"/>
          <w:szCs w:val="24"/>
        </w:rPr>
        <w:t>к правилам благоустройства</w:t>
      </w:r>
    </w:p>
    <w:p w:rsidR="00871092" w:rsidRPr="00526051" w:rsidRDefault="00871092" w:rsidP="00871092">
      <w:pPr>
        <w:ind w:left="4820"/>
        <w:jc w:val="right"/>
        <w:rPr>
          <w:color w:val="000000"/>
          <w:sz w:val="24"/>
          <w:szCs w:val="24"/>
        </w:rPr>
      </w:pPr>
      <w:r w:rsidRPr="00526051">
        <w:rPr>
          <w:color w:val="000000"/>
          <w:sz w:val="24"/>
          <w:szCs w:val="24"/>
        </w:rPr>
        <w:t>Русановского сельского поселения Терновского муниципального района Воронежской области</w:t>
      </w:r>
    </w:p>
    <w:p w:rsidR="00871092" w:rsidRPr="00526051" w:rsidRDefault="00871092" w:rsidP="00871092">
      <w:pPr>
        <w:spacing w:line="360" w:lineRule="auto"/>
        <w:ind w:left="6804"/>
        <w:jc w:val="both"/>
        <w:rPr>
          <w:sz w:val="24"/>
          <w:szCs w:val="24"/>
        </w:rPr>
      </w:pPr>
    </w:p>
    <w:p w:rsidR="00871092" w:rsidRPr="00526051" w:rsidRDefault="00871092" w:rsidP="00871092">
      <w:pPr>
        <w:spacing w:line="360" w:lineRule="auto"/>
        <w:rPr>
          <w:sz w:val="24"/>
          <w:szCs w:val="24"/>
          <w:highlight w:val="yellow"/>
        </w:rPr>
      </w:pPr>
    </w:p>
    <w:p w:rsidR="00871092" w:rsidRPr="00526051" w:rsidRDefault="00871092" w:rsidP="00871092">
      <w:pPr>
        <w:spacing w:line="360" w:lineRule="auto"/>
        <w:jc w:val="right"/>
        <w:rPr>
          <w:sz w:val="24"/>
          <w:szCs w:val="24"/>
          <w:highlight w:val="yellow"/>
        </w:rPr>
      </w:pPr>
    </w:p>
    <w:p w:rsidR="00871092" w:rsidRPr="00526051" w:rsidRDefault="00871092" w:rsidP="00871092">
      <w:pPr>
        <w:jc w:val="center"/>
        <w:rPr>
          <w:b/>
          <w:sz w:val="24"/>
          <w:szCs w:val="24"/>
        </w:rPr>
      </w:pPr>
      <w:r w:rsidRPr="00526051">
        <w:rPr>
          <w:b/>
          <w:sz w:val="24"/>
          <w:szCs w:val="24"/>
        </w:rPr>
        <w:t>ПЕРЕЧЕНЬ</w:t>
      </w:r>
    </w:p>
    <w:p w:rsidR="00871092" w:rsidRPr="00526051" w:rsidRDefault="00871092" w:rsidP="00871092">
      <w:pPr>
        <w:jc w:val="center"/>
        <w:rPr>
          <w:sz w:val="24"/>
          <w:szCs w:val="24"/>
        </w:rPr>
      </w:pPr>
      <w:r w:rsidRPr="00526051">
        <w:rPr>
          <w:sz w:val="24"/>
          <w:szCs w:val="24"/>
        </w:rPr>
        <w:t>улиц  населенных  пунктов</w:t>
      </w:r>
    </w:p>
    <w:p w:rsidR="00871092" w:rsidRPr="00526051" w:rsidRDefault="00871092" w:rsidP="00871092">
      <w:pPr>
        <w:jc w:val="center"/>
        <w:rPr>
          <w:sz w:val="24"/>
          <w:szCs w:val="24"/>
        </w:rPr>
      </w:pPr>
      <w:r w:rsidRPr="00526051">
        <w:rPr>
          <w:sz w:val="24"/>
          <w:szCs w:val="24"/>
        </w:rPr>
        <w:t>Русановского сельского поселения Терновского муниципального района</w:t>
      </w:r>
    </w:p>
    <w:p w:rsidR="00871092" w:rsidRPr="00526051" w:rsidRDefault="00871092" w:rsidP="00871092">
      <w:pPr>
        <w:jc w:val="center"/>
        <w:rPr>
          <w:sz w:val="24"/>
          <w:szCs w:val="24"/>
        </w:rPr>
      </w:pPr>
      <w:r w:rsidRPr="00526051">
        <w:rPr>
          <w:sz w:val="24"/>
          <w:szCs w:val="24"/>
        </w:rPr>
        <w:t>в отношении которых будет осуществляться согласование</w:t>
      </w:r>
    </w:p>
    <w:p w:rsidR="00871092" w:rsidRDefault="00871092" w:rsidP="00871092">
      <w:pPr>
        <w:jc w:val="center"/>
        <w:rPr>
          <w:sz w:val="24"/>
          <w:szCs w:val="24"/>
        </w:rPr>
      </w:pPr>
      <w:r w:rsidRPr="00526051">
        <w:rPr>
          <w:sz w:val="24"/>
          <w:szCs w:val="24"/>
        </w:rPr>
        <w:t>архитектурно-градострительного облика объектов:</w:t>
      </w:r>
    </w:p>
    <w:p w:rsidR="00871092" w:rsidRPr="00526051" w:rsidRDefault="00871092" w:rsidP="00871092">
      <w:pPr>
        <w:jc w:val="center"/>
        <w:rPr>
          <w:sz w:val="24"/>
          <w:szCs w:val="24"/>
        </w:rPr>
      </w:pPr>
    </w:p>
    <w:p w:rsidR="00871092" w:rsidRPr="00526051" w:rsidRDefault="00871092" w:rsidP="00871092">
      <w:pPr>
        <w:rPr>
          <w:sz w:val="24"/>
          <w:szCs w:val="24"/>
        </w:rPr>
      </w:pPr>
      <w:r w:rsidRPr="00526051">
        <w:rPr>
          <w:sz w:val="24"/>
          <w:szCs w:val="24"/>
        </w:rPr>
        <w:t xml:space="preserve">   </w:t>
      </w:r>
    </w:p>
    <w:p w:rsidR="00871092" w:rsidRPr="00526051" w:rsidRDefault="00871092" w:rsidP="00871092">
      <w:pPr>
        <w:pStyle w:val="a5"/>
        <w:numPr>
          <w:ilvl w:val="0"/>
          <w:numId w:val="11"/>
        </w:numPr>
        <w:spacing w:after="200" w:line="276" w:lineRule="auto"/>
        <w:rPr>
          <w:rFonts w:ascii="Times New Roman" w:hAnsi="Times New Roman" w:cs="Times New Roman"/>
          <w:sz w:val="24"/>
          <w:szCs w:val="24"/>
        </w:rPr>
      </w:pPr>
      <w:r w:rsidRPr="00526051">
        <w:rPr>
          <w:rFonts w:ascii="Times New Roman" w:hAnsi="Times New Roman" w:cs="Times New Roman"/>
          <w:b/>
          <w:sz w:val="24"/>
          <w:szCs w:val="24"/>
          <w:u w:val="single"/>
        </w:rPr>
        <w:t>С.Русаново, ул.Проезжая</w:t>
      </w:r>
      <w:r w:rsidRPr="00526051">
        <w:rPr>
          <w:rFonts w:ascii="Times New Roman" w:hAnsi="Times New Roman" w:cs="Times New Roman"/>
          <w:sz w:val="24"/>
          <w:szCs w:val="24"/>
        </w:rPr>
        <w:t xml:space="preserve">     от дома №1 до дома №5</w:t>
      </w:r>
    </w:p>
    <w:p w:rsidR="00871092" w:rsidRPr="00526051" w:rsidRDefault="00871092" w:rsidP="00871092">
      <w:pPr>
        <w:pStyle w:val="a5"/>
        <w:rPr>
          <w:rFonts w:ascii="Times New Roman" w:hAnsi="Times New Roman" w:cs="Times New Roman"/>
          <w:sz w:val="24"/>
          <w:szCs w:val="24"/>
        </w:rPr>
      </w:pPr>
      <w:r w:rsidRPr="00526051">
        <w:rPr>
          <w:rFonts w:ascii="Times New Roman" w:hAnsi="Times New Roman" w:cs="Times New Roman"/>
          <w:sz w:val="24"/>
          <w:szCs w:val="24"/>
        </w:rPr>
        <w:t xml:space="preserve">                                                   от дома №2 до дома №22</w:t>
      </w:r>
    </w:p>
    <w:p w:rsidR="00871092" w:rsidRPr="00526051" w:rsidRDefault="00871092" w:rsidP="00871092">
      <w:pPr>
        <w:rPr>
          <w:sz w:val="24"/>
          <w:szCs w:val="24"/>
        </w:rPr>
      </w:pPr>
    </w:p>
    <w:p w:rsidR="00871092" w:rsidRPr="00526051" w:rsidRDefault="00871092" w:rsidP="00871092">
      <w:pPr>
        <w:pStyle w:val="a5"/>
        <w:numPr>
          <w:ilvl w:val="0"/>
          <w:numId w:val="11"/>
        </w:numPr>
        <w:spacing w:after="200" w:line="276" w:lineRule="auto"/>
        <w:rPr>
          <w:rFonts w:ascii="Times New Roman" w:hAnsi="Times New Roman" w:cs="Times New Roman"/>
          <w:sz w:val="24"/>
          <w:szCs w:val="24"/>
        </w:rPr>
      </w:pPr>
      <w:r w:rsidRPr="00526051">
        <w:rPr>
          <w:rFonts w:ascii="Times New Roman" w:hAnsi="Times New Roman" w:cs="Times New Roman"/>
          <w:b/>
          <w:sz w:val="24"/>
          <w:szCs w:val="24"/>
          <w:u w:val="single"/>
        </w:rPr>
        <w:t>С.Русаново, ул.Советская</w:t>
      </w:r>
      <w:r w:rsidRPr="00526051">
        <w:rPr>
          <w:rFonts w:ascii="Times New Roman" w:hAnsi="Times New Roman" w:cs="Times New Roman"/>
          <w:sz w:val="24"/>
          <w:szCs w:val="24"/>
        </w:rPr>
        <w:t xml:space="preserve">    от  дома №1  до дома №49</w:t>
      </w:r>
    </w:p>
    <w:p w:rsidR="00871092" w:rsidRPr="00526051" w:rsidRDefault="00871092" w:rsidP="00871092">
      <w:pPr>
        <w:pStyle w:val="a5"/>
        <w:tabs>
          <w:tab w:val="left" w:pos="4185"/>
        </w:tabs>
        <w:rPr>
          <w:rFonts w:ascii="Times New Roman" w:hAnsi="Times New Roman" w:cs="Times New Roman"/>
          <w:sz w:val="24"/>
          <w:szCs w:val="24"/>
        </w:rPr>
      </w:pPr>
      <w:r w:rsidRPr="00526051">
        <w:rPr>
          <w:rFonts w:ascii="Times New Roman" w:hAnsi="Times New Roman" w:cs="Times New Roman"/>
          <w:sz w:val="24"/>
          <w:szCs w:val="24"/>
        </w:rPr>
        <w:t xml:space="preserve">                                                   от дома №2  до дома №14</w:t>
      </w:r>
    </w:p>
    <w:p w:rsidR="00871092" w:rsidRPr="00526051" w:rsidRDefault="00871092" w:rsidP="00871092">
      <w:pPr>
        <w:tabs>
          <w:tab w:val="left" w:pos="4185"/>
        </w:tabs>
        <w:rPr>
          <w:sz w:val="24"/>
          <w:szCs w:val="24"/>
        </w:rPr>
      </w:pPr>
    </w:p>
    <w:p w:rsidR="00871092" w:rsidRPr="00526051" w:rsidRDefault="00871092" w:rsidP="00871092">
      <w:pPr>
        <w:pStyle w:val="a5"/>
        <w:numPr>
          <w:ilvl w:val="0"/>
          <w:numId w:val="11"/>
        </w:numPr>
        <w:tabs>
          <w:tab w:val="left" w:pos="4185"/>
        </w:tabs>
        <w:spacing w:after="200" w:line="276" w:lineRule="auto"/>
        <w:rPr>
          <w:rFonts w:ascii="Times New Roman" w:hAnsi="Times New Roman" w:cs="Times New Roman"/>
          <w:sz w:val="24"/>
          <w:szCs w:val="24"/>
        </w:rPr>
      </w:pPr>
      <w:r w:rsidRPr="00526051">
        <w:rPr>
          <w:rFonts w:ascii="Times New Roman" w:hAnsi="Times New Roman" w:cs="Times New Roman"/>
          <w:b/>
          <w:sz w:val="24"/>
          <w:szCs w:val="24"/>
          <w:u w:val="single"/>
        </w:rPr>
        <w:t>С.Поляна, ул.Школьная</w:t>
      </w:r>
      <w:r w:rsidRPr="00526051">
        <w:rPr>
          <w:rFonts w:ascii="Times New Roman" w:hAnsi="Times New Roman" w:cs="Times New Roman"/>
          <w:sz w:val="24"/>
          <w:szCs w:val="24"/>
        </w:rPr>
        <w:t xml:space="preserve">      от дома №7 до дома №8</w:t>
      </w:r>
    </w:p>
    <w:p w:rsidR="00871092" w:rsidRPr="00526051" w:rsidRDefault="00871092" w:rsidP="00871092">
      <w:pPr>
        <w:pStyle w:val="a5"/>
        <w:tabs>
          <w:tab w:val="left" w:pos="4185"/>
        </w:tabs>
        <w:rPr>
          <w:rFonts w:ascii="Times New Roman" w:hAnsi="Times New Roman" w:cs="Times New Roman"/>
          <w:sz w:val="24"/>
          <w:szCs w:val="24"/>
        </w:rPr>
      </w:pPr>
      <w:r w:rsidRPr="00526051">
        <w:rPr>
          <w:rFonts w:ascii="Times New Roman" w:hAnsi="Times New Roman" w:cs="Times New Roman"/>
          <w:sz w:val="24"/>
          <w:szCs w:val="24"/>
        </w:rPr>
        <w:t xml:space="preserve">                                 </w:t>
      </w:r>
    </w:p>
    <w:p w:rsidR="00871092" w:rsidRPr="00526051" w:rsidRDefault="00871092" w:rsidP="00871092">
      <w:pPr>
        <w:tabs>
          <w:tab w:val="left" w:pos="4185"/>
        </w:tabs>
        <w:rPr>
          <w:sz w:val="24"/>
          <w:szCs w:val="24"/>
        </w:rPr>
      </w:pPr>
    </w:p>
    <w:p w:rsidR="00871092" w:rsidRPr="00526051" w:rsidRDefault="00871092" w:rsidP="00871092">
      <w:pPr>
        <w:pStyle w:val="a5"/>
        <w:numPr>
          <w:ilvl w:val="0"/>
          <w:numId w:val="11"/>
        </w:numPr>
        <w:tabs>
          <w:tab w:val="left" w:pos="4185"/>
        </w:tabs>
        <w:spacing w:after="200" w:line="276" w:lineRule="auto"/>
        <w:rPr>
          <w:rFonts w:ascii="Times New Roman" w:hAnsi="Times New Roman" w:cs="Times New Roman"/>
          <w:sz w:val="24"/>
          <w:szCs w:val="24"/>
        </w:rPr>
      </w:pPr>
      <w:r w:rsidRPr="00526051">
        <w:rPr>
          <w:rFonts w:ascii="Times New Roman" w:hAnsi="Times New Roman" w:cs="Times New Roman"/>
          <w:b/>
          <w:sz w:val="24"/>
          <w:szCs w:val="24"/>
          <w:u w:val="single"/>
        </w:rPr>
        <w:t>С.Поляна, ул.Проезжая</w:t>
      </w:r>
      <w:r w:rsidRPr="00526051">
        <w:rPr>
          <w:rFonts w:ascii="Times New Roman" w:hAnsi="Times New Roman" w:cs="Times New Roman"/>
          <w:sz w:val="24"/>
          <w:szCs w:val="24"/>
        </w:rPr>
        <w:t xml:space="preserve">        от дома №1  до дома №27</w:t>
      </w:r>
    </w:p>
    <w:p w:rsidR="00871092" w:rsidRPr="00526051" w:rsidRDefault="00871092" w:rsidP="00871092">
      <w:pPr>
        <w:pStyle w:val="a5"/>
        <w:tabs>
          <w:tab w:val="left" w:pos="4185"/>
        </w:tabs>
        <w:rPr>
          <w:rFonts w:ascii="Times New Roman" w:hAnsi="Times New Roman" w:cs="Times New Roman"/>
          <w:sz w:val="24"/>
          <w:szCs w:val="24"/>
        </w:rPr>
      </w:pPr>
      <w:r w:rsidRPr="00526051">
        <w:rPr>
          <w:rFonts w:ascii="Times New Roman" w:hAnsi="Times New Roman" w:cs="Times New Roman"/>
          <w:sz w:val="24"/>
          <w:szCs w:val="24"/>
        </w:rPr>
        <w:t xml:space="preserve">                                                   от дома №2  до дома №12 «а»</w:t>
      </w:r>
    </w:p>
    <w:p w:rsidR="00871092" w:rsidRPr="00DD66D5" w:rsidRDefault="00871092" w:rsidP="00871092">
      <w:pPr>
        <w:pStyle w:val="a5"/>
        <w:tabs>
          <w:tab w:val="left" w:pos="4185"/>
        </w:tabs>
        <w:rPr>
          <w:sz w:val="24"/>
          <w:szCs w:val="24"/>
        </w:rPr>
      </w:pPr>
    </w:p>
    <w:p w:rsidR="00871092" w:rsidRPr="00DD66D5" w:rsidRDefault="00871092" w:rsidP="00871092">
      <w:pPr>
        <w:pStyle w:val="a5"/>
        <w:tabs>
          <w:tab w:val="left" w:pos="4185"/>
        </w:tabs>
        <w:rPr>
          <w:sz w:val="24"/>
          <w:szCs w:val="24"/>
        </w:rPr>
      </w:pPr>
    </w:p>
    <w:p w:rsidR="00871092" w:rsidRPr="00DD66D5" w:rsidRDefault="00871092" w:rsidP="00871092">
      <w:pPr>
        <w:spacing w:line="360" w:lineRule="auto"/>
        <w:jc w:val="right"/>
        <w:rPr>
          <w:sz w:val="24"/>
          <w:szCs w:val="24"/>
          <w:highlight w:val="yellow"/>
        </w:rPr>
      </w:pPr>
    </w:p>
    <w:p w:rsidR="00871092" w:rsidRPr="00DD66D5" w:rsidRDefault="00871092" w:rsidP="00871092">
      <w:pPr>
        <w:spacing w:line="360" w:lineRule="auto"/>
        <w:jc w:val="right"/>
        <w:rPr>
          <w:sz w:val="24"/>
          <w:szCs w:val="24"/>
          <w:highlight w:val="yellow"/>
        </w:rPr>
      </w:pPr>
    </w:p>
    <w:p w:rsidR="00871092" w:rsidRPr="00DD66D5" w:rsidRDefault="00871092" w:rsidP="00871092">
      <w:pPr>
        <w:spacing w:line="360" w:lineRule="auto"/>
        <w:jc w:val="both"/>
        <w:rPr>
          <w:sz w:val="24"/>
          <w:szCs w:val="24"/>
          <w:highlight w:val="yellow"/>
        </w:rPr>
      </w:pPr>
    </w:p>
    <w:p w:rsidR="00871092" w:rsidRDefault="00871092" w:rsidP="00871092">
      <w:pPr>
        <w:spacing w:line="360" w:lineRule="auto"/>
        <w:jc w:val="both"/>
        <w:rPr>
          <w:sz w:val="24"/>
          <w:szCs w:val="24"/>
        </w:rPr>
      </w:pPr>
    </w:p>
    <w:p w:rsidR="00871092" w:rsidRDefault="00871092" w:rsidP="00871092">
      <w:pPr>
        <w:spacing w:line="360" w:lineRule="auto"/>
        <w:jc w:val="both"/>
        <w:rPr>
          <w:sz w:val="24"/>
          <w:szCs w:val="24"/>
        </w:rPr>
      </w:pPr>
    </w:p>
    <w:p w:rsidR="00871092" w:rsidRPr="00A60C52" w:rsidRDefault="00871092" w:rsidP="00871092">
      <w:pPr>
        <w:rPr>
          <w:sz w:val="24"/>
          <w:szCs w:val="24"/>
        </w:rPr>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p w:rsidR="00403E75" w:rsidRDefault="00403E75" w:rsidP="00403E75">
      <w:pPr>
        <w:tabs>
          <w:tab w:val="left" w:pos="4125"/>
        </w:tabs>
      </w:pPr>
    </w:p>
    <w:sectPr w:rsidR="00403E75" w:rsidSect="00F46027">
      <w:footerReference w:type="default" r:id="rId13"/>
      <w:pgSz w:w="11906" w:h="16838"/>
      <w:pgMar w:top="709" w:right="850" w:bottom="709"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8AA" w:rsidRDefault="00F758AA" w:rsidP="00A627C3">
      <w:r>
        <w:separator/>
      </w:r>
    </w:p>
  </w:endnote>
  <w:endnote w:type="continuationSeparator" w:id="1">
    <w:p w:rsidR="00F758AA" w:rsidRDefault="00F758AA" w:rsidP="00A627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07682"/>
      <w:docPartObj>
        <w:docPartGallery w:val="Page Numbers (Bottom of Page)"/>
        <w:docPartUnique/>
      </w:docPartObj>
    </w:sdtPr>
    <w:sdtContent>
      <w:p w:rsidR="00417946" w:rsidRDefault="00417946">
        <w:pPr>
          <w:pStyle w:val="a8"/>
          <w:jc w:val="right"/>
        </w:pPr>
        <w:fldSimple w:instr=" PAGE   \* MERGEFORMAT ">
          <w:r w:rsidR="00D65A7D">
            <w:rPr>
              <w:noProof/>
            </w:rPr>
            <w:t>1</w:t>
          </w:r>
        </w:fldSimple>
      </w:p>
    </w:sdtContent>
  </w:sdt>
  <w:p w:rsidR="00417946" w:rsidRDefault="0041794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8AA" w:rsidRDefault="00F758AA" w:rsidP="00A627C3">
      <w:r>
        <w:separator/>
      </w:r>
    </w:p>
  </w:footnote>
  <w:footnote w:type="continuationSeparator" w:id="1">
    <w:p w:rsidR="00F758AA" w:rsidRDefault="00F758AA" w:rsidP="00A62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cs="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cs="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cs="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1">
    <w:nsid w:val="09616E98"/>
    <w:multiLevelType w:val="hybridMultilevel"/>
    <w:tmpl w:val="6DEED2DE"/>
    <w:lvl w:ilvl="0" w:tplc="D4D0ED40">
      <w:start w:val="1"/>
      <w:numFmt w:val="decimal"/>
      <w:lvlText w:val="%1."/>
      <w:lvlJc w:val="left"/>
      <w:pPr>
        <w:ind w:left="1572" w:hanging="100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9F364DF"/>
    <w:multiLevelType w:val="hybridMultilevel"/>
    <w:tmpl w:val="6EE0E5D4"/>
    <w:lvl w:ilvl="0" w:tplc="A600EC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761CA"/>
    <w:multiLevelType w:val="hybridMultilevel"/>
    <w:tmpl w:val="3092AE46"/>
    <w:lvl w:ilvl="0" w:tplc="58B23F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6C024E"/>
    <w:multiLevelType w:val="multilevel"/>
    <w:tmpl w:val="379021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cs="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cs="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cs="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6">
    <w:nsid w:val="3EC96068"/>
    <w:multiLevelType w:val="hybridMultilevel"/>
    <w:tmpl w:val="D3A628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DDF0F71"/>
    <w:multiLevelType w:val="hybridMultilevel"/>
    <w:tmpl w:val="58B20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E53776B"/>
    <w:multiLevelType w:val="hybridMultilevel"/>
    <w:tmpl w:val="617405DA"/>
    <w:lvl w:ilvl="0" w:tplc="1C344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7"/>
  </w:num>
  <w:num w:numId="3">
    <w:abstractNumId w:val="0"/>
  </w:num>
  <w:num w:numId="4">
    <w:abstractNumId w:val="5"/>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03E75"/>
    <w:rsid w:val="00074A3B"/>
    <w:rsid w:val="000C27FB"/>
    <w:rsid w:val="000F38A2"/>
    <w:rsid w:val="0016189C"/>
    <w:rsid w:val="001709D3"/>
    <w:rsid w:val="0027775A"/>
    <w:rsid w:val="002E17BE"/>
    <w:rsid w:val="003B1C67"/>
    <w:rsid w:val="003E42D9"/>
    <w:rsid w:val="00403E75"/>
    <w:rsid w:val="00417946"/>
    <w:rsid w:val="00462F35"/>
    <w:rsid w:val="004C5274"/>
    <w:rsid w:val="00584705"/>
    <w:rsid w:val="0070052A"/>
    <w:rsid w:val="0070492A"/>
    <w:rsid w:val="00867DCF"/>
    <w:rsid w:val="00871092"/>
    <w:rsid w:val="00936042"/>
    <w:rsid w:val="00965471"/>
    <w:rsid w:val="009B404A"/>
    <w:rsid w:val="00A164A2"/>
    <w:rsid w:val="00A43DBB"/>
    <w:rsid w:val="00A60DB2"/>
    <w:rsid w:val="00A627C3"/>
    <w:rsid w:val="00A62D2C"/>
    <w:rsid w:val="00AB2F25"/>
    <w:rsid w:val="00B00F2F"/>
    <w:rsid w:val="00B02AE2"/>
    <w:rsid w:val="00B76C0C"/>
    <w:rsid w:val="00B8639B"/>
    <w:rsid w:val="00B935B5"/>
    <w:rsid w:val="00BA3409"/>
    <w:rsid w:val="00C34CCD"/>
    <w:rsid w:val="00CB08C7"/>
    <w:rsid w:val="00D14AC1"/>
    <w:rsid w:val="00D50952"/>
    <w:rsid w:val="00D65A7D"/>
    <w:rsid w:val="00E058A7"/>
    <w:rsid w:val="00EA305E"/>
    <w:rsid w:val="00ED7813"/>
    <w:rsid w:val="00F46027"/>
    <w:rsid w:val="00F758AA"/>
    <w:rsid w:val="00F86A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E75"/>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403E75"/>
    <w:pPr>
      <w:keepNext/>
      <w:keepLines/>
      <w:widowControl/>
      <w:autoSpaceDE/>
      <w:autoSpaceDN/>
      <w:adjustRightInd/>
      <w:spacing w:before="400" w:after="120" w:line="276" w:lineRule="auto"/>
      <w:ind w:left="432" w:hanging="432"/>
      <w:outlineLvl w:val="0"/>
    </w:pPr>
    <w:rPr>
      <w:rFonts w:ascii="Arial" w:eastAsia="Times New Roman" w:hAnsi="Arial" w:cs="Arial"/>
      <w:color w:val="000000"/>
      <w:sz w:val="40"/>
      <w:szCs w:val="40"/>
    </w:rPr>
  </w:style>
  <w:style w:type="paragraph" w:styleId="2">
    <w:name w:val="heading 2"/>
    <w:basedOn w:val="a"/>
    <w:next w:val="a"/>
    <w:link w:val="20"/>
    <w:uiPriority w:val="9"/>
    <w:qFormat/>
    <w:rsid w:val="00403E75"/>
    <w:pPr>
      <w:keepNext/>
      <w:keepLines/>
      <w:widowControl/>
      <w:autoSpaceDE/>
      <w:autoSpaceDN/>
      <w:adjustRightInd/>
      <w:spacing w:before="360" w:after="120" w:line="276" w:lineRule="auto"/>
      <w:ind w:left="576" w:hanging="576"/>
      <w:outlineLvl w:val="1"/>
    </w:pPr>
    <w:rPr>
      <w:rFonts w:ascii="Arial" w:eastAsia="Times New Roman" w:hAnsi="Arial" w:cs="Arial"/>
      <w:color w:val="000000"/>
      <w:sz w:val="32"/>
      <w:szCs w:val="32"/>
    </w:rPr>
  </w:style>
  <w:style w:type="paragraph" w:styleId="3">
    <w:name w:val="heading 3"/>
    <w:basedOn w:val="a"/>
    <w:next w:val="a"/>
    <w:link w:val="30"/>
    <w:uiPriority w:val="9"/>
    <w:qFormat/>
    <w:rsid w:val="00403E75"/>
    <w:pPr>
      <w:keepNext/>
      <w:keepLines/>
      <w:widowControl/>
      <w:autoSpaceDE/>
      <w:autoSpaceDN/>
      <w:adjustRightInd/>
      <w:spacing w:before="320" w:after="80" w:line="276" w:lineRule="auto"/>
      <w:ind w:left="720" w:hanging="720"/>
      <w:outlineLvl w:val="2"/>
    </w:pPr>
    <w:rPr>
      <w:rFonts w:ascii="Arial" w:eastAsia="Times New Roman" w:hAnsi="Arial" w:cs="Arial"/>
      <w:color w:val="434343"/>
      <w:sz w:val="28"/>
      <w:szCs w:val="28"/>
    </w:rPr>
  </w:style>
  <w:style w:type="paragraph" w:styleId="4">
    <w:name w:val="heading 4"/>
    <w:basedOn w:val="a"/>
    <w:next w:val="a"/>
    <w:link w:val="40"/>
    <w:uiPriority w:val="9"/>
    <w:qFormat/>
    <w:rsid w:val="00403E75"/>
    <w:pPr>
      <w:keepNext/>
      <w:keepLines/>
      <w:widowControl/>
      <w:autoSpaceDE/>
      <w:autoSpaceDN/>
      <w:adjustRightInd/>
      <w:spacing w:before="280" w:after="80" w:line="276" w:lineRule="auto"/>
      <w:ind w:left="864" w:hanging="864"/>
      <w:outlineLvl w:val="3"/>
    </w:pPr>
    <w:rPr>
      <w:rFonts w:ascii="Arial" w:eastAsia="Times New Roman" w:hAnsi="Arial" w:cs="Arial"/>
      <w:color w:val="666666"/>
      <w:sz w:val="24"/>
      <w:szCs w:val="24"/>
    </w:rPr>
  </w:style>
  <w:style w:type="paragraph" w:styleId="5">
    <w:name w:val="heading 5"/>
    <w:basedOn w:val="a"/>
    <w:next w:val="a"/>
    <w:link w:val="50"/>
    <w:uiPriority w:val="9"/>
    <w:qFormat/>
    <w:rsid w:val="00403E75"/>
    <w:pPr>
      <w:keepNext/>
      <w:keepLines/>
      <w:widowControl/>
      <w:autoSpaceDE/>
      <w:autoSpaceDN/>
      <w:adjustRightInd/>
      <w:spacing w:before="240" w:after="80" w:line="276" w:lineRule="auto"/>
      <w:ind w:left="1008" w:hanging="1008"/>
      <w:outlineLvl w:val="4"/>
    </w:pPr>
    <w:rPr>
      <w:rFonts w:ascii="Arial" w:eastAsia="Times New Roman" w:hAnsi="Arial" w:cs="Arial"/>
      <w:color w:val="666666"/>
      <w:sz w:val="22"/>
      <w:szCs w:val="22"/>
    </w:rPr>
  </w:style>
  <w:style w:type="paragraph" w:styleId="6">
    <w:name w:val="heading 6"/>
    <w:basedOn w:val="a"/>
    <w:next w:val="a"/>
    <w:link w:val="60"/>
    <w:uiPriority w:val="9"/>
    <w:qFormat/>
    <w:rsid w:val="00403E75"/>
    <w:pPr>
      <w:keepNext/>
      <w:keepLines/>
      <w:widowControl/>
      <w:autoSpaceDE/>
      <w:autoSpaceDN/>
      <w:adjustRightInd/>
      <w:spacing w:before="240" w:after="80" w:line="276" w:lineRule="auto"/>
      <w:ind w:left="1152" w:hanging="1152"/>
      <w:outlineLvl w:val="5"/>
    </w:pPr>
    <w:rPr>
      <w:rFonts w:ascii="Arial" w:eastAsia="Times New Roman" w:hAnsi="Arial" w:cs="Arial"/>
      <w:i/>
      <w:color w:val="666666"/>
      <w:sz w:val="22"/>
      <w:szCs w:val="22"/>
    </w:rPr>
  </w:style>
  <w:style w:type="paragraph" w:styleId="7">
    <w:name w:val="heading 7"/>
    <w:basedOn w:val="a"/>
    <w:next w:val="a"/>
    <w:link w:val="70"/>
    <w:uiPriority w:val="9"/>
    <w:qFormat/>
    <w:rsid w:val="00403E75"/>
    <w:pPr>
      <w:keepNext/>
      <w:keepLines/>
      <w:widowControl/>
      <w:autoSpaceDE/>
      <w:autoSpaceDN/>
      <w:adjustRightInd/>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403E75"/>
    <w:pPr>
      <w:keepNext/>
      <w:keepLines/>
      <w:widowControl/>
      <w:autoSpaceDE/>
      <w:autoSpaceDN/>
      <w:adjustRightInd/>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403E75"/>
    <w:pPr>
      <w:keepNext/>
      <w:keepLines/>
      <w:widowControl/>
      <w:autoSpaceDE/>
      <w:autoSpaceDN/>
      <w:adjustRightInd/>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E75"/>
    <w:rPr>
      <w:rFonts w:ascii="Arial" w:eastAsia="Times New Roman" w:hAnsi="Arial" w:cs="Arial"/>
      <w:color w:val="000000"/>
      <w:sz w:val="40"/>
      <w:szCs w:val="40"/>
      <w:lang w:eastAsia="ru-RU"/>
    </w:rPr>
  </w:style>
  <w:style w:type="character" w:customStyle="1" w:styleId="20">
    <w:name w:val="Заголовок 2 Знак"/>
    <w:basedOn w:val="a0"/>
    <w:link w:val="2"/>
    <w:uiPriority w:val="9"/>
    <w:rsid w:val="00403E75"/>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403E75"/>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403E75"/>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403E75"/>
    <w:rPr>
      <w:rFonts w:ascii="Arial" w:eastAsia="Times New Roman" w:hAnsi="Arial" w:cs="Arial"/>
      <w:color w:val="666666"/>
      <w:lang w:eastAsia="ru-RU"/>
    </w:rPr>
  </w:style>
  <w:style w:type="character" w:customStyle="1" w:styleId="60">
    <w:name w:val="Заголовок 6 Знак"/>
    <w:basedOn w:val="a0"/>
    <w:link w:val="6"/>
    <w:uiPriority w:val="9"/>
    <w:rsid w:val="00403E75"/>
    <w:rPr>
      <w:rFonts w:ascii="Arial" w:eastAsia="Times New Roman" w:hAnsi="Arial" w:cs="Arial"/>
      <w:i/>
      <w:color w:val="666666"/>
      <w:lang w:eastAsia="ru-RU"/>
    </w:rPr>
  </w:style>
  <w:style w:type="character" w:customStyle="1" w:styleId="70">
    <w:name w:val="Заголовок 7 Знак"/>
    <w:basedOn w:val="a0"/>
    <w:link w:val="7"/>
    <w:uiPriority w:val="9"/>
    <w:rsid w:val="00403E75"/>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403E75"/>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403E75"/>
    <w:rPr>
      <w:rFonts w:ascii="Calibri Light" w:eastAsia="Arial" w:hAnsi="Calibri Light" w:cs="Times New Roman"/>
      <w:i/>
      <w:iCs/>
      <w:color w:val="272727"/>
      <w:sz w:val="21"/>
      <w:szCs w:val="21"/>
      <w:lang w:eastAsia="ru-RU"/>
    </w:rPr>
  </w:style>
  <w:style w:type="paragraph" w:styleId="a3">
    <w:name w:val="No Spacing"/>
    <w:uiPriority w:val="1"/>
    <w:qFormat/>
    <w:rsid w:val="00403E75"/>
    <w:pPr>
      <w:spacing w:after="0" w:line="240" w:lineRule="auto"/>
    </w:pPr>
    <w:rPr>
      <w:rFonts w:ascii="Calibri" w:eastAsia="Calibri" w:hAnsi="Calibri" w:cs="Calibri"/>
    </w:rPr>
  </w:style>
  <w:style w:type="paragraph" w:customStyle="1" w:styleId="11">
    <w:name w:val="Абзац списка1"/>
    <w:basedOn w:val="a"/>
    <w:qFormat/>
    <w:rsid w:val="00403E75"/>
    <w:pPr>
      <w:widowControl/>
      <w:autoSpaceDE/>
      <w:autoSpaceDN/>
      <w:adjustRightInd/>
      <w:ind w:left="720" w:firstLine="567"/>
      <w:jc w:val="both"/>
    </w:pPr>
    <w:rPr>
      <w:rFonts w:ascii="Arial" w:eastAsia="Times New Roman" w:hAnsi="Arial" w:cs="Arial"/>
      <w:sz w:val="24"/>
      <w:szCs w:val="24"/>
    </w:rPr>
  </w:style>
  <w:style w:type="character" w:styleId="a4">
    <w:name w:val="Strong"/>
    <w:basedOn w:val="a0"/>
    <w:uiPriority w:val="22"/>
    <w:qFormat/>
    <w:rsid w:val="00403E75"/>
    <w:rPr>
      <w:b/>
      <w:bCs/>
    </w:rPr>
  </w:style>
  <w:style w:type="character" w:customStyle="1" w:styleId="msonormal0">
    <w:name w:val="msonormal"/>
    <w:basedOn w:val="a0"/>
    <w:rsid w:val="00403E75"/>
  </w:style>
  <w:style w:type="paragraph" w:customStyle="1" w:styleId="21">
    <w:name w:val="2Название"/>
    <w:basedOn w:val="a"/>
    <w:link w:val="22"/>
    <w:qFormat/>
    <w:rsid w:val="00403E75"/>
    <w:pPr>
      <w:widowControl/>
      <w:autoSpaceDE/>
      <w:autoSpaceDN/>
      <w:adjustRightInd/>
      <w:ind w:right="4536"/>
      <w:jc w:val="both"/>
    </w:pPr>
    <w:rPr>
      <w:rFonts w:ascii="Arial" w:eastAsia="Times New Roman" w:hAnsi="Arial" w:cs="Arial"/>
      <w:b/>
      <w:sz w:val="26"/>
      <w:szCs w:val="28"/>
      <w:lang w:eastAsia="ar-SA"/>
    </w:rPr>
  </w:style>
  <w:style w:type="character" w:customStyle="1" w:styleId="22">
    <w:name w:val="2Название Знак"/>
    <w:link w:val="21"/>
    <w:rsid w:val="00403E75"/>
    <w:rPr>
      <w:rFonts w:ascii="Arial" w:eastAsia="Times New Roman" w:hAnsi="Arial" w:cs="Arial"/>
      <w:b/>
      <w:sz w:val="26"/>
      <w:szCs w:val="28"/>
      <w:lang w:eastAsia="ar-SA"/>
    </w:rPr>
  </w:style>
  <w:style w:type="paragraph" w:customStyle="1" w:styleId="ConsNormal">
    <w:name w:val="ConsNormal"/>
    <w:rsid w:val="00403E7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List Paragraph"/>
    <w:basedOn w:val="a"/>
    <w:uiPriority w:val="34"/>
    <w:qFormat/>
    <w:rsid w:val="00403E75"/>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403E75"/>
    <w:pPr>
      <w:autoSpaceDE w:val="0"/>
      <w:autoSpaceDN w:val="0"/>
      <w:adjustRightInd w:val="0"/>
      <w:spacing w:after="0" w:line="240" w:lineRule="auto"/>
    </w:pPr>
    <w:rPr>
      <w:rFonts w:ascii="Times New Roman" w:hAnsi="Times New Roman" w:cs="Times New Roman"/>
      <w:sz w:val="28"/>
      <w:szCs w:val="28"/>
    </w:rPr>
  </w:style>
  <w:style w:type="paragraph" w:customStyle="1" w:styleId="23">
    <w:name w:val="Основной текст2"/>
    <w:basedOn w:val="a"/>
    <w:rsid w:val="00403E75"/>
    <w:pPr>
      <w:widowControl/>
      <w:shd w:val="clear" w:color="auto" w:fill="FFFFFF"/>
      <w:autoSpaceDE/>
      <w:autoSpaceDN/>
      <w:adjustRightInd/>
      <w:spacing w:before="240" w:after="60" w:line="0" w:lineRule="atLeast"/>
      <w:ind w:hanging="660"/>
    </w:pPr>
    <w:rPr>
      <w:rFonts w:ascii="Calibri" w:hAnsi="Calibri" w:cs="Calibri"/>
      <w:sz w:val="21"/>
      <w:szCs w:val="21"/>
      <w:lang w:eastAsia="en-US"/>
    </w:rPr>
  </w:style>
  <w:style w:type="paragraph" w:customStyle="1" w:styleId="12">
    <w:name w:val="Без интервала1"/>
    <w:rsid w:val="00403E75"/>
    <w:pPr>
      <w:spacing w:after="0" w:line="240" w:lineRule="auto"/>
    </w:pPr>
    <w:rPr>
      <w:rFonts w:ascii="Times New Roman" w:eastAsia="Calibri" w:hAnsi="Times New Roman" w:cs="Times New Roman"/>
      <w:sz w:val="20"/>
      <w:szCs w:val="20"/>
      <w:lang w:eastAsia="ru-RU"/>
    </w:rPr>
  </w:style>
  <w:style w:type="paragraph" w:styleId="a6">
    <w:name w:val="header"/>
    <w:aliases w:val="Знак"/>
    <w:basedOn w:val="a"/>
    <w:link w:val="a7"/>
    <w:unhideWhenUsed/>
    <w:rsid w:val="00403E75"/>
    <w:pPr>
      <w:tabs>
        <w:tab w:val="center" w:pos="4677"/>
        <w:tab w:val="right" w:pos="9355"/>
      </w:tabs>
    </w:pPr>
  </w:style>
  <w:style w:type="character" w:customStyle="1" w:styleId="a7">
    <w:name w:val="Верхний колонтитул Знак"/>
    <w:aliases w:val="Знак Знак"/>
    <w:basedOn w:val="a0"/>
    <w:link w:val="a6"/>
    <w:rsid w:val="00403E75"/>
    <w:rPr>
      <w:rFonts w:ascii="Times New Roman" w:eastAsia="Calibri" w:hAnsi="Times New Roman" w:cs="Times New Roman"/>
      <w:sz w:val="20"/>
      <w:szCs w:val="20"/>
      <w:lang w:eastAsia="ru-RU"/>
    </w:rPr>
  </w:style>
  <w:style w:type="paragraph" w:styleId="a8">
    <w:name w:val="footer"/>
    <w:basedOn w:val="a"/>
    <w:link w:val="a9"/>
    <w:uiPriority w:val="99"/>
    <w:unhideWhenUsed/>
    <w:rsid w:val="00403E75"/>
    <w:pPr>
      <w:tabs>
        <w:tab w:val="center" w:pos="4677"/>
        <w:tab w:val="right" w:pos="9355"/>
      </w:tabs>
    </w:pPr>
  </w:style>
  <w:style w:type="character" w:customStyle="1" w:styleId="a9">
    <w:name w:val="Нижний колонтитул Знак"/>
    <w:basedOn w:val="a0"/>
    <w:link w:val="a8"/>
    <w:uiPriority w:val="99"/>
    <w:rsid w:val="00403E75"/>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403E75"/>
    <w:rPr>
      <w:rFonts w:ascii="Tahoma" w:hAnsi="Tahoma" w:cs="Tahoma"/>
      <w:sz w:val="16"/>
      <w:szCs w:val="16"/>
    </w:rPr>
  </w:style>
  <w:style w:type="character" w:customStyle="1" w:styleId="ab">
    <w:name w:val="Текст выноски Знак"/>
    <w:basedOn w:val="a0"/>
    <w:link w:val="aa"/>
    <w:uiPriority w:val="99"/>
    <w:semiHidden/>
    <w:rsid w:val="00403E75"/>
    <w:rPr>
      <w:rFonts w:ascii="Tahoma" w:eastAsia="Calibri" w:hAnsi="Tahoma" w:cs="Tahoma"/>
      <w:sz w:val="16"/>
      <w:szCs w:val="16"/>
      <w:lang w:eastAsia="ru-RU"/>
    </w:rPr>
  </w:style>
  <w:style w:type="numbering" w:customStyle="1" w:styleId="13">
    <w:name w:val="Нет списка1"/>
    <w:next w:val="a2"/>
    <w:uiPriority w:val="99"/>
    <w:semiHidden/>
    <w:unhideWhenUsed/>
    <w:rsid w:val="00403E75"/>
  </w:style>
  <w:style w:type="character" w:styleId="ac">
    <w:name w:val="Hyperlink"/>
    <w:uiPriority w:val="99"/>
    <w:semiHidden/>
    <w:unhideWhenUsed/>
    <w:rsid w:val="00403E75"/>
    <w:rPr>
      <w:rFonts w:ascii="Times New Roman" w:hAnsi="Times New Roman" w:cs="Times New Roman" w:hint="default"/>
      <w:color w:val="0563C1"/>
      <w:u w:val="single"/>
    </w:rPr>
  </w:style>
  <w:style w:type="character" w:styleId="ad">
    <w:name w:val="FollowedHyperlink"/>
    <w:basedOn w:val="a0"/>
    <w:uiPriority w:val="99"/>
    <w:semiHidden/>
    <w:unhideWhenUsed/>
    <w:rsid w:val="00403E75"/>
    <w:rPr>
      <w:color w:val="800080" w:themeColor="followedHyperlink"/>
      <w:u w:val="single"/>
    </w:rPr>
  </w:style>
  <w:style w:type="paragraph" w:styleId="ae">
    <w:name w:val="Normal (Web)"/>
    <w:basedOn w:val="a"/>
    <w:uiPriority w:val="99"/>
    <w:semiHidden/>
    <w:unhideWhenUsed/>
    <w:rsid w:val="00403E75"/>
    <w:pPr>
      <w:widowControl/>
      <w:autoSpaceDE/>
      <w:autoSpaceDN/>
      <w:adjustRightInd/>
      <w:spacing w:before="100" w:beforeAutospacing="1" w:after="100" w:afterAutospacing="1"/>
    </w:pPr>
    <w:rPr>
      <w:rFonts w:eastAsia="Arial"/>
      <w:sz w:val="24"/>
      <w:szCs w:val="24"/>
    </w:rPr>
  </w:style>
  <w:style w:type="paragraph" w:styleId="14">
    <w:name w:val="toc 1"/>
    <w:basedOn w:val="a"/>
    <w:next w:val="a"/>
    <w:autoRedefine/>
    <w:uiPriority w:val="39"/>
    <w:semiHidden/>
    <w:unhideWhenUsed/>
    <w:rsid w:val="00403E75"/>
    <w:pPr>
      <w:widowControl/>
      <w:tabs>
        <w:tab w:val="left" w:pos="440"/>
        <w:tab w:val="right" w:leader="dot" w:pos="10197"/>
      </w:tabs>
      <w:autoSpaceDE/>
      <w:autoSpaceDN/>
      <w:adjustRightInd/>
      <w:spacing w:after="100" w:line="254" w:lineRule="auto"/>
      <w:jc w:val="both"/>
    </w:pPr>
    <w:rPr>
      <w:rFonts w:ascii="Calibri" w:eastAsia="Arial" w:hAnsi="Calibri"/>
      <w:sz w:val="22"/>
      <w:szCs w:val="22"/>
    </w:rPr>
  </w:style>
  <w:style w:type="paragraph" w:styleId="24">
    <w:name w:val="toc 2"/>
    <w:basedOn w:val="a"/>
    <w:next w:val="a"/>
    <w:autoRedefine/>
    <w:uiPriority w:val="39"/>
    <w:semiHidden/>
    <w:unhideWhenUsed/>
    <w:rsid w:val="00403E75"/>
    <w:pPr>
      <w:widowControl/>
      <w:autoSpaceDE/>
      <w:autoSpaceDN/>
      <w:adjustRightInd/>
      <w:spacing w:after="100" w:line="254" w:lineRule="auto"/>
      <w:ind w:left="220"/>
    </w:pPr>
    <w:rPr>
      <w:rFonts w:ascii="Calibri" w:eastAsia="Arial" w:hAnsi="Calibri"/>
      <w:sz w:val="22"/>
      <w:szCs w:val="22"/>
    </w:rPr>
  </w:style>
  <w:style w:type="paragraph" w:styleId="af">
    <w:name w:val="annotation text"/>
    <w:basedOn w:val="a"/>
    <w:link w:val="af0"/>
    <w:uiPriority w:val="99"/>
    <w:semiHidden/>
    <w:unhideWhenUsed/>
    <w:rsid w:val="00403E75"/>
    <w:pPr>
      <w:widowControl/>
      <w:autoSpaceDE/>
      <w:autoSpaceDN/>
      <w:adjustRightInd/>
    </w:pPr>
    <w:rPr>
      <w:rFonts w:ascii="Arial" w:eastAsia="Times New Roman" w:hAnsi="Arial" w:cs="Arial"/>
      <w:color w:val="000000"/>
    </w:rPr>
  </w:style>
  <w:style w:type="character" w:customStyle="1" w:styleId="af0">
    <w:name w:val="Текст примечания Знак"/>
    <w:basedOn w:val="a0"/>
    <w:link w:val="af"/>
    <w:uiPriority w:val="99"/>
    <w:semiHidden/>
    <w:rsid w:val="00403E75"/>
    <w:rPr>
      <w:rFonts w:ascii="Arial" w:eastAsia="Times New Roman" w:hAnsi="Arial" w:cs="Arial"/>
      <w:color w:val="000000"/>
      <w:sz w:val="20"/>
      <w:szCs w:val="20"/>
      <w:lang w:eastAsia="ru-RU"/>
    </w:rPr>
  </w:style>
  <w:style w:type="character" w:customStyle="1" w:styleId="15">
    <w:name w:val="Верхний колонтитул Знак1"/>
    <w:aliases w:val="Знак Знак1"/>
    <w:basedOn w:val="a0"/>
    <w:uiPriority w:val="99"/>
    <w:semiHidden/>
    <w:rsid w:val="00403E75"/>
  </w:style>
  <w:style w:type="paragraph" w:styleId="af1">
    <w:name w:val="Title"/>
    <w:basedOn w:val="a"/>
    <w:link w:val="af2"/>
    <w:uiPriority w:val="10"/>
    <w:qFormat/>
    <w:rsid w:val="00403E75"/>
    <w:pPr>
      <w:widowControl/>
      <w:overflowPunct w:val="0"/>
      <w:jc w:val="center"/>
    </w:pPr>
    <w:rPr>
      <w:rFonts w:eastAsia="Times New Roman"/>
      <w:b/>
      <w:spacing w:val="100"/>
      <w:sz w:val="36"/>
    </w:rPr>
  </w:style>
  <w:style w:type="character" w:customStyle="1" w:styleId="af2">
    <w:name w:val="Название Знак"/>
    <w:basedOn w:val="a0"/>
    <w:link w:val="af1"/>
    <w:uiPriority w:val="10"/>
    <w:rsid w:val="00403E75"/>
    <w:rPr>
      <w:rFonts w:ascii="Times New Roman" w:eastAsia="Times New Roman" w:hAnsi="Times New Roman" w:cs="Times New Roman"/>
      <w:b/>
      <w:spacing w:val="100"/>
      <w:sz w:val="36"/>
      <w:szCs w:val="20"/>
      <w:lang w:eastAsia="ru-RU"/>
    </w:rPr>
  </w:style>
  <w:style w:type="paragraph" w:styleId="af3">
    <w:name w:val="Subtitle"/>
    <w:basedOn w:val="a"/>
    <w:next w:val="a"/>
    <w:link w:val="af4"/>
    <w:uiPriority w:val="11"/>
    <w:qFormat/>
    <w:rsid w:val="00403E75"/>
    <w:pPr>
      <w:keepNext/>
      <w:keepLines/>
      <w:widowControl/>
      <w:autoSpaceDE/>
      <w:autoSpaceDN/>
      <w:adjustRightInd/>
      <w:spacing w:after="320" w:line="276" w:lineRule="auto"/>
    </w:pPr>
    <w:rPr>
      <w:rFonts w:ascii="Arial" w:eastAsia="Times New Roman" w:hAnsi="Arial" w:cs="Arial"/>
      <w:i/>
      <w:color w:val="666666"/>
      <w:sz w:val="30"/>
      <w:szCs w:val="30"/>
    </w:rPr>
  </w:style>
  <w:style w:type="character" w:customStyle="1" w:styleId="af4">
    <w:name w:val="Подзаголовок Знак"/>
    <w:basedOn w:val="a0"/>
    <w:link w:val="af3"/>
    <w:uiPriority w:val="11"/>
    <w:rsid w:val="00403E75"/>
    <w:rPr>
      <w:rFonts w:ascii="Arial" w:eastAsia="Times New Roman" w:hAnsi="Arial" w:cs="Arial"/>
      <w:i/>
      <w:color w:val="666666"/>
      <w:sz w:val="30"/>
      <w:szCs w:val="30"/>
      <w:lang w:eastAsia="ru-RU"/>
    </w:rPr>
  </w:style>
  <w:style w:type="paragraph" w:styleId="af5">
    <w:name w:val="annotation subject"/>
    <w:basedOn w:val="af"/>
    <w:next w:val="af"/>
    <w:link w:val="af6"/>
    <w:uiPriority w:val="99"/>
    <w:semiHidden/>
    <w:unhideWhenUsed/>
    <w:rsid w:val="00403E75"/>
    <w:rPr>
      <w:b/>
      <w:bCs/>
    </w:rPr>
  </w:style>
  <w:style w:type="character" w:customStyle="1" w:styleId="af6">
    <w:name w:val="Тема примечания Знак"/>
    <w:basedOn w:val="af0"/>
    <w:link w:val="af5"/>
    <w:uiPriority w:val="99"/>
    <w:semiHidden/>
    <w:rsid w:val="00403E75"/>
    <w:rPr>
      <w:rFonts w:ascii="Arial" w:eastAsia="Times New Roman" w:hAnsi="Arial" w:cs="Arial"/>
      <w:b/>
      <w:bCs/>
      <w:color w:val="000000"/>
      <w:sz w:val="20"/>
      <w:szCs w:val="20"/>
      <w:lang w:eastAsia="ru-RU"/>
    </w:rPr>
  </w:style>
  <w:style w:type="paragraph" w:customStyle="1" w:styleId="16">
    <w:name w:val="Заголовок оглавления1"/>
    <w:basedOn w:val="1"/>
    <w:next w:val="a"/>
    <w:semiHidden/>
    <w:rsid w:val="00403E75"/>
    <w:pPr>
      <w:spacing w:before="240" w:after="0" w:line="254" w:lineRule="auto"/>
      <w:outlineLvl w:val="9"/>
    </w:pPr>
    <w:rPr>
      <w:rFonts w:ascii="Calibri Light" w:eastAsia="Arial" w:hAnsi="Calibri Light" w:cs="Times New Roman"/>
      <w:color w:val="2E74B5"/>
      <w:sz w:val="32"/>
      <w:szCs w:val="32"/>
    </w:rPr>
  </w:style>
  <w:style w:type="character" w:customStyle="1" w:styleId="17">
    <w:name w:val="Текст примечания Знак1"/>
    <w:uiPriority w:val="99"/>
    <w:semiHidden/>
    <w:rsid w:val="00403E75"/>
    <w:rPr>
      <w:lang w:eastAsia="en-US"/>
    </w:rPr>
  </w:style>
  <w:style w:type="character" w:customStyle="1" w:styleId="18">
    <w:name w:val="Тема примечания Знак1"/>
    <w:uiPriority w:val="99"/>
    <w:semiHidden/>
    <w:rsid w:val="00403E75"/>
    <w:rPr>
      <w:b/>
      <w:bCs/>
      <w:lang w:eastAsia="en-US"/>
    </w:rPr>
  </w:style>
  <w:style w:type="paragraph" w:customStyle="1" w:styleId="25">
    <w:name w:val="Без интервала2"/>
    <w:rsid w:val="00403E75"/>
    <w:pPr>
      <w:spacing w:after="0" w:line="240" w:lineRule="auto"/>
    </w:pPr>
    <w:rPr>
      <w:rFonts w:ascii="Calibri" w:eastAsia="Times New Roman" w:hAnsi="Calibri" w:cs="Calibri"/>
    </w:rPr>
  </w:style>
  <w:style w:type="paragraph" w:customStyle="1" w:styleId="31">
    <w:name w:val="Без интервала3"/>
    <w:rsid w:val="00403E75"/>
    <w:pPr>
      <w:spacing w:after="0" w:line="240" w:lineRule="auto"/>
    </w:pPr>
    <w:rPr>
      <w:rFonts w:ascii="Calibri" w:eastAsia="Times New Roman" w:hAnsi="Calibri" w:cs="Calibri"/>
    </w:rPr>
  </w:style>
  <w:style w:type="paragraph" w:customStyle="1" w:styleId="26">
    <w:name w:val="Абзац списка2"/>
    <w:basedOn w:val="a"/>
    <w:rsid w:val="00403E75"/>
    <w:pPr>
      <w:ind w:left="720"/>
      <w:contextualSpacing/>
    </w:pPr>
    <w:rPr>
      <w:rFonts w:eastAsia="Times New Roman"/>
    </w:rPr>
  </w:style>
  <w:style w:type="paragraph" w:customStyle="1" w:styleId="pboth">
    <w:name w:val="pboth"/>
    <w:basedOn w:val="a"/>
    <w:rsid w:val="00403E75"/>
    <w:pPr>
      <w:widowControl/>
      <w:autoSpaceDE/>
      <w:autoSpaceDN/>
      <w:adjustRightInd/>
      <w:spacing w:before="100" w:beforeAutospacing="1" w:after="100" w:afterAutospacing="1"/>
    </w:pPr>
    <w:rPr>
      <w:rFonts w:eastAsia="Times New Roman"/>
      <w:sz w:val="24"/>
      <w:szCs w:val="24"/>
    </w:rPr>
  </w:style>
  <w:style w:type="character" w:customStyle="1" w:styleId="ae0">
    <w:name w:val="ae"/>
    <w:basedOn w:val="a0"/>
    <w:rsid w:val="002E17BE"/>
  </w:style>
  <w:style w:type="paragraph" w:styleId="af7">
    <w:name w:val="Body Text"/>
    <w:basedOn w:val="a"/>
    <w:link w:val="af8"/>
    <w:semiHidden/>
    <w:unhideWhenUsed/>
    <w:rsid w:val="00A627C3"/>
    <w:pPr>
      <w:widowControl/>
      <w:autoSpaceDE/>
      <w:autoSpaceDN/>
      <w:adjustRightInd/>
    </w:pPr>
    <w:rPr>
      <w:rFonts w:eastAsia="Times New Roman"/>
      <w:sz w:val="28"/>
    </w:rPr>
  </w:style>
  <w:style w:type="character" w:customStyle="1" w:styleId="af8">
    <w:name w:val="Основной текст Знак"/>
    <w:basedOn w:val="a0"/>
    <w:link w:val="af7"/>
    <w:semiHidden/>
    <w:rsid w:val="00A627C3"/>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E75"/>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403E75"/>
    <w:pPr>
      <w:keepNext/>
      <w:keepLines/>
      <w:widowControl/>
      <w:autoSpaceDE/>
      <w:autoSpaceDN/>
      <w:adjustRightInd/>
      <w:spacing w:before="400" w:after="120" w:line="276" w:lineRule="auto"/>
      <w:ind w:left="432" w:hanging="432"/>
      <w:outlineLvl w:val="0"/>
    </w:pPr>
    <w:rPr>
      <w:rFonts w:ascii="Arial" w:eastAsia="Times New Roman" w:hAnsi="Arial" w:cs="Arial"/>
      <w:color w:val="000000"/>
      <w:sz w:val="40"/>
      <w:szCs w:val="40"/>
    </w:rPr>
  </w:style>
  <w:style w:type="paragraph" w:styleId="2">
    <w:name w:val="heading 2"/>
    <w:basedOn w:val="a"/>
    <w:next w:val="a"/>
    <w:link w:val="20"/>
    <w:uiPriority w:val="9"/>
    <w:qFormat/>
    <w:rsid w:val="00403E75"/>
    <w:pPr>
      <w:keepNext/>
      <w:keepLines/>
      <w:widowControl/>
      <w:autoSpaceDE/>
      <w:autoSpaceDN/>
      <w:adjustRightInd/>
      <w:spacing w:before="360" w:after="120" w:line="276" w:lineRule="auto"/>
      <w:ind w:left="576" w:hanging="576"/>
      <w:outlineLvl w:val="1"/>
    </w:pPr>
    <w:rPr>
      <w:rFonts w:ascii="Arial" w:eastAsia="Times New Roman" w:hAnsi="Arial" w:cs="Arial"/>
      <w:color w:val="000000"/>
      <w:sz w:val="32"/>
      <w:szCs w:val="32"/>
    </w:rPr>
  </w:style>
  <w:style w:type="paragraph" w:styleId="3">
    <w:name w:val="heading 3"/>
    <w:basedOn w:val="a"/>
    <w:next w:val="a"/>
    <w:link w:val="30"/>
    <w:uiPriority w:val="9"/>
    <w:qFormat/>
    <w:rsid w:val="00403E75"/>
    <w:pPr>
      <w:keepNext/>
      <w:keepLines/>
      <w:widowControl/>
      <w:autoSpaceDE/>
      <w:autoSpaceDN/>
      <w:adjustRightInd/>
      <w:spacing w:before="320" w:after="80" w:line="276" w:lineRule="auto"/>
      <w:ind w:left="720" w:hanging="720"/>
      <w:outlineLvl w:val="2"/>
    </w:pPr>
    <w:rPr>
      <w:rFonts w:ascii="Arial" w:eastAsia="Times New Roman" w:hAnsi="Arial" w:cs="Arial"/>
      <w:color w:val="434343"/>
      <w:sz w:val="28"/>
      <w:szCs w:val="28"/>
    </w:rPr>
  </w:style>
  <w:style w:type="paragraph" w:styleId="4">
    <w:name w:val="heading 4"/>
    <w:basedOn w:val="a"/>
    <w:next w:val="a"/>
    <w:link w:val="40"/>
    <w:uiPriority w:val="9"/>
    <w:qFormat/>
    <w:rsid w:val="00403E75"/>
    <w:pPr>
      <w:keepNext/>
      <w:keepLines/>
      <w:widowControl/>
      <w:autoSpaceDE/>
      <w:autoSpaceDN/>
      <w:adjustRightInd/>
      <w:spacing w:before="280" w:after="80" w:line="276" w:lineRule="auto"/>
      <w:ind w:left="864" w:hanging="864"/>
      <w:outlineLvl w:val="3"/>
    </w:pPr>
    <w:rPr>
      <w:rFonts w:ascii="Arial" w:eastAsia="Times New Roman" w:hAnsi="Arial" w:cs="Arial"/>
      <w:color w:val="666666"/>
      <w:sz w:val="24"/>
      <w:szCs w:val="24"/>
    </w:rPr>
  </w:style>
  <w:style w:type="paragraph" w:styleId="5">
    <w:name w:val="heading 5"/>
    <w:basedOn w:val="a"/>
    <w:next w:val="a"/>
    <w:link w:val="50"/>
    <w:uiPriority w:val="9"/>
    <w:qFormat/>
    <w:rsid w:val="00403E75"/>
    <w:pPr>
      <w:keepNext/>
      <w:keepLines/>
      <w:widowControl/>
      <w:autoSpaceDE/>
      <w:autoSpaceDN/>
      <w:adjustRightInd/>
      <w:spacing w:before="240" w:after="80" w:line="276" w:lineRule="auto"/>
      <w:ind w:left="1008" w:hanging="1008"/>
      <w:outlineLvl w:val="4"/>
    </w:pPr>
    <w:rPr>
      <w:rFonts w:ascii="Arial" w:eastAsia="Times New Roman" w:hAnsi="Arial" w:cs="Arial"/>
      <w:color w:val="666666"/>
      <w:sz w:val="22"/>
      <w:szCs w:val="22"/>
    </w:rPr>
  </w:style>
  <w:style w:type="paragraph" w:styleId="6">
    <w:name w:val="heading 6"/>
    <w:basedOn w:val="a"/>
    <w:next w:val="a"/>
    <w:link w:val="60"/>
    <w:uiPriority w:val="9"/>
    <w:qFormat/>
    <w:rsid w:val="00403E75"/>
    <w:pPr>
      <w:keepNext/>
      <w:keepLines/>
      <w:widowControl/>
      <w:autoSpaceDE/>
      <w:autoSpaceDN/>
      <w:adjustRightInd/>
      <w:spacing w:before="240" w:after="80" w:line="276" w:lineRule="auto"/>
      <w:ind w:left="1152" w:hanging="1152"/>
      <w:outlineLvl w:val="5"/>
    </w:pPr>
    <w:rPr>
      <w:rFonts w:ascii="Arial" w:eastAsia="Times New Roman" w:hAnsi="Arial" w:cs="Arial"/>
      <w:i/>
      <w:color w:val="666666"/>
      <w:sz w:val="22"/>
      <w:szCs w:val="22"/>
    </w:rPr>
  </w:style>
  <w:style w:type="paragraph" w:styleId="7">
    <w:name w:val="heading 7"/>
    <w:basedOn w:val="a"/>
    <w:next w:val="a"/>
    <w:link w:val="70"/>
    <w:uiPriority w:val="9"/>
    <w:qFormat/>
    <w:rsid w:val="00403E75"/>
    <w:pPr>
      <w:keepNext/>
      <w:keepLines/>
      <w:widowControl/>
      <w:autoSpaceDE/>
      <w:autoSpaceDN/>
      <w:adjustRightInd/>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403E75"/>
    <w:pPr>
      <w:keepNext/>
      <w:keepLines/>
      <w:widowControl/>
      <w:autoSpaceDE/>
      <w:autoSpaceDN/>
      <w:adjustRightInd/>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403E75"/>
    <w:pPr>
      <w:keepNext/>
      <w:keepLines/>
      <w:widowControl/>
      <w:autoSpaceDE/>
      <w:autoSpaceDN/>
      <w:adjustRightInd/>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E75"/>
    <w:rPr>
      <w:rFonts w:ascii="Arial" w:eastAsia="Times New Roman" w:hAnsi="Arial" w:cs="Arial"/>
      <w:color w:val="000000"/>
      <w:sz w:val="40"/>
      <w:szCs w:val="40"/>
      <w:lang w:eastAsia="ru-RU"/>
    </w:rPr>
  </w:style>
  <w:style w:type="character" w:customStyle="1" w:styleId="20">
    <w:name w:val="Заголовок 2 Знак"/>
    <w:basedOn w:val="a0"/>
    <w:link w:val="2"/>
    <w:uiPriority w:val="9"/>
    <w:rsid w:val="00403E75"/>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403E75"/>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403E75"/>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403E75"/>
    <w:rPr>
      <w:rFonts w:ascii="Arial" w:eastAsia="Times New Roman" w:hAnsi="Arial" w:cs="Arial"/>
      <w:color w:val="666666"/>
      <w:lang w:eastAsia="ru-RU"/>
    </w:rPr>
  </w:style>
  <w:style w:type="character" w:customStyle="1" w:styleId="60">
    <w:name w:val="Заголовок 6 Знак"/>
    <w:basedOn w:val="a0"/>
    <w:link w:val="6"/>
    <w:uiPriority w:val="9"/>
    <w:rsid w:val="00403E75"/>
    <w:rPr>
      <w:rFonts w:ascii="Arial" w:eastAsia="Times New Roman" w:hAnsi="Arial" w:cs="Arial"/>
      <w:i/>
      <w:color w:val="666666"/>
      <w:lang w:eastAsia="ru-RU"/>
    </w:rPr>
  </w:style>
  <w:style w:type="character" w:customStyle="1" w:styleId="70">
    <w:name w:val="Заголовок 7 Знак"/>
    <w:basedOn w:val="a0"/>
    <w:link w:val="7"/>
    <w:uiPriority w:val="9"/>
    <w:rsid w:val="00403E75"/>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403E75"/>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403E75"/>
    <w:rPr>
      <w:rFonts w:ascii="Calibri Light" w:eastAsia="Arial" w:hAnsi="Calibri Light" w:cs="Times New Roman"/>
      <w:i/>
      <w:iCs/>
      <w:color w:val="272727"/>
      <w:sz w:val="21"/>
      <w:szCs w:val="21"/>
      <w:lang w:eastAsia="ru-RU"/>
    </w:rPr>
  </w:style>
  <w:style w:type="paragraph" w:styleId="a3">
    <w:name w:val="No Spacing"/>
    <w:uiPriority w:val="1"/>
    <w:qFormat/>
    <w:rsid w:val="00403E75"/>
    <w:pPr>
      <w:spacing w:after="0" w:line="240" w:lineRule="auto"/>
    </w:pPr>
    <w:rPr>
      <w:rFonts w:ascii="Calibri" w:eastAsia="Calibri" w:hAnsi="Calibri" w:cs="Calibri"/>
    </w:rPr>
  </w:style>
  <w:style w:type="paragraph" w:customStyle="1" w:styleId="11">
    <w:name w:val="Абзац списка1"/>
    <w:basedOn w:val="a"/>
    <w:qFormat/>
    <w:rsid w:val="00403E75"/>
    <w:pPr>
      <w:widowControl/>
      <w:autoSpaceDE/>
      <w:autoSpaceDN/>
      <w:adjustRightInd/>
      <w:ind w:left="720" w:firstLine="567"/>
      <w:jc w:val="both"/>
    </w:pPr>
    <w:rPr>
      <w:rFonts w:ascii="Arial" w:eastAsia="Times New Roman" w:hAnsi="Arial" w:cs="Arial"/>
      <w:sz w:val="24"/>
      <w:szCs w:val="24"/>
    </w:rPr>
  </w:style>
  <w:style w:type="character" w:styleId="a4">
    <w:name w:val="Strong"/>
    <w:basedOn w:val="a0"/>
    <w:uiPriority w:val="22"/>
    <w:qFormat/>
    <w:rsid w:val="00403E75"/>
    <w:rPr>
      <w:b/>
      <w:bCs/>
    </w:rPr>
  </w:style>
  <w:style w:type="character" w:customStyle="1" w:styleId="msonormal0">
    <w:name w:val="msonormal"/>
    <w:basedOn w:val="a0"/>
    <w:rsid w:val="00403E75"/>
  </w:style>
  <w:style w:type="paragraph" w:customStyle="1" w:styleId="21">
    <w:name w:val="2Название"/>
    <w:basedOn w:val="a"/>
    <w:link w:val="22"/>
    <w:qFormat/>
    <w:rsid w:val="00403E75"/>
    <w:pPr>
      <w:widowControl/>
      <w:autoSpaceDE/>
      <w:autoSpaceDN/>
      <w:adjustRightInd/>
      <w:ind w:right="4536"/>
      <w:jc w:val="both"/>
    </w:pPr>
    <w:rPr>
      <w:rFonts w:ascii="Arial" w:eastAsia="Times New Roman" w:hAnsi="Arial" w:cs="Arial"/>
      <w:b/>
      <w:sz w:val="26"/>
      <w:szCs w:val="28"/>
      <w:lang w:eastAsia="ar-SA"/>
    </w:rPr>
  </w:style>
  <w:style w:type="character" w:customStyle="1" w:styleId="22">
    <w:name w:val="2Название Знак"/>
    <w:link w:val="21"/>
    <w:rsid w:val="00403E75"/>
    <w:rPr>
      <w:rFonts w:ascii="Arial" w:eastAsia="Times New Roman" w:hAnsi="Arial" w:cs="Arial"/>
      <w:b/>
      <w:sz w:val="26"/>
      <w:szCs w:val="28"/>
      <w:lang w:eastAsia="ar-SA"/>
    </w:rPr>
  </w:style>
  <w:style w:type="paragraph" w:customStyle="1" w:styleId="ConsNormal">
    <w:name w:val="ConsNormal"/>
    <w:rsid w:val="00403E7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List Paragraph"/>
    <w:basedOn w:val="a"/>
    <w:uiPriority w:val="34"/>
    <w:qFormat/>
    <w:rsid w:val="00403E75"/>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403E75"/>
    <w:pPr>
      <w:autoSpaceDE w:val="0"/>
      <w:autoSpaceDN w:val="0"/>
      <w:adjustRightInd w:val="0"/>
      <w:spacing w:after="0" w:line="240" w:lineRule="auto"/>
    </w:pPr>
    <w:rPr>
      <w:rFonts w:ascii="Times New Roman" w:hAnsi="Times New Roman" w:cs="Times New Roman"/>
      <w:sz w:val="28"/>
      <w:szCs w:val="28"/>
    </w:rPr>
  </w:style>
  <w:style w:type="paragraph" w:customStyle="1" w:styleId="23">
    <w:name w:val="Основной текст2"/>
    <w:basedOn w:val="a"/>
    <w:rsid w:val="00403E75"/>
    <w:pPr>
      <w:widowControl/>
      <w:shd w:val="clear" w:color="auto" w:fill="FFFFFF"/>
      <w:autoSpaceDE/>
      <w:autoSpaceDN/>
      <w:adjustRightInd/>
      <w:spacing w:before="240" w:after="60" w:line="0" w:lineRule="atLeast"/>
      <w:ind w:hanging="660"/>
    </w:pPr>
    <w:rPr>
      <w:rFonts w:ascii="Calibri" w:hAnsi="Calibri" w:cs="Calibri"/>
      <w:sz w:val="21"/>
      <w:szCs w:val="21"/>
      <w:lang w:eastAsia="en-US"/>
    </w:rPr>
  </w:style>
  <w:style w:type="paragraph" w:customStyle="1" w:styleId="12">
    <w:name w:val="Без интервала1"/>
    <w:rsid w:val="00403E75"/>
    <w:pPr>
      <w:spacing w:after="0" w:line="240" w:lineRule="auto"/>
    </w:pPr>
    <w:rPr>
      <w:rFonts w:ascii="Times New Roman" w:eastAsia="Calibri" w:hAnsi="Times New Roman" w:cs="Times New Roman"/>
      <w:sz w:val="20"/>
      <w:szCs w:val="20"/>
      <w:lang w:eastAsia="ru-RU"/>
    </w:rPr>
  </w:style>
  <w:style w:type="paragraph" w:styleId="a6">
    <w:name w:val="header"/>
    <w:aliases w:val="Знак"/>
    <w:basedOn w:val="a"/>
    <w:link w:val="a7"/>
    <w:unhideWhenUsed/>
    <w:rsid w:val="00403E75"/>
    <w:pPr>
      <w:tabs>
        <w:tab w:val="center" w:pos="4677"/>
        <w:tab w:val="right" w:pos="9355"/>
      </w:tabs>
    </w:pPr>
  </w:style>
  <w:style w:type="character" w:customStyle="1" w:styleId="a7">
    <w:name w:val="Верхний колонтитул Знак"/>
    <w:aliases w:val="Знак Знак"/>
    <w:basedOn w:val="a0"/>
    <w:link w:val="a6"/>
    <w:rsid w:val="00403E75"/>
    <w:rPr>
      <w:rFonts w:ascii="Times New Roman" w:eastAsia="Calibri" w:hAnsi="Times New Roman" w:cs="Times New Roman"/>
      <w:sz w:val="20"/>
      <w:szCs w:val="20"/>
      <w:lang w:eastAsia="ru-RU"/>
    </w:rPr>
  </w:style>
  <w:style w:type="paragraph" w:styleId="a8">
    <w:name w:val="footer"/>
    <w:basedOn w:val="a"/>
    <w:link w:val="a9"/>
    <w:uiPriority w:val="99"/>
    <w:unhideWhenUsed/>
    <w:rsid w:val="00403E75"/>
    <w:pPr>
      <w:tabs>
        <w:tab w:val="center" w:pos="4677"/>
        <w:tab w:val="right" w:pos="9355"/>
      </w:tabs>
    </w:pPr>
  </w:style>
  <w:style w:type="character" w:customStyle="1" w:styleId="a9">
    <w:name w:val="Нижний колонтитул Знак"/>
    <w:basedOn w:val="a0"/>
    <w:link w:val="a8"/>
    <w:uiPriority w:val="99"/>
    <w:rsid w:val="00403E75"/>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403E75"/>
    <w:rPr>
      <w:rFonts w:ascii="Tahoma" w:hAnsi="Tahoma" w:cs="Tahoma"/>
      <w:sz w:val="16"/>
      <w:szCs w:val="16"/>
    </w:rPr>
  </w:style>
  <w:style w:type="character" w:customStyle="1" w:styleId="ab">
    <w:name w:val="Текст выноски Знак"/>
    <w:basedOn w:val="a0"/>
    <w:link w:val="aa"/>
    <w:uiPriority w:val="99"/>
    <w:semiHidden/>
    <w:rsid w:val="00403E75"/>
    <w:rPr>
      <w:rFonts w:ascii="Tahoma" w:eastAsia="Calibri" w:hAnsi="Tahoma" w:cs="Tahoma"/>
      <w:sz w:val="16"/>
      <w:szCs w:val="16"/>
      <w:lang w:eastAsia="ru-RU"/>
    </w:rPr>
  </w:style>
  <w:style w:type="numbering" w:customStyle="1" w:styleId="13">
    <w:name w:val="Нет списка1"/>
    <w:next w:val="a2"/>
    <w:uiPriority w:val="99"/>
    <w:semiHidden/>
    <w:unhideWhenUsed/>
    <w:rsid w:val="00403E75"/>
  </w:style>
  <w:style w:type="character" w:styleId="ac">
    <w:name w:val="Hyperlink"/>
    <w:uiPriority w:val="99"/>
    <w:semiHidden/>
    <w:unhideWhenUsed/>
    <w:rsid w:val="00403E75"/>
    <w:rPr>
      <w:rFonts w:ascii="Times New Roman" w:hAnsi="Times New Roman" w:cs="Times New Roman" w:hint="default"/>
      <w:color w:val="0563C1"/>
      <w:u w:val="single"/>
    </w:rPr>
  </w:style>
  <w:style w:type="character" w:styleId="ad">
    <w:name w:val="FollowedHyperlink"/>
    <w:basedOn w:val="a0"/>
    <w:uiPriority w:val="99"/>
    <w:semiHidden/>
    <w:unhideWhenUsed/>
    <w:rsid w:val="00403E75"/>
    <w:rPr>
      <w:color w:val="800080" w:themeColor="followedHyperlink"/>
      <w:u w:val="single"/>
    </w:rPr>
  </w:style>
  <w:style w:type="paragraph" w:styleId="ae">
    <w:name w:val="Normal (Web)"/>
    <w:basedOn w:val="a"/>
    <w:uiPriority w:val="99"/>
    <w:semiHidden/>
    <w:unhideWhenUsed/>
    <w:rsid w:val="00403E75"/>
    <w:pPr>
      <w:widowControl/>
      <w:autoSpaceDE/>
      <w:autoSpaceDN/>
      <w:adjustRightInd/>
      <w:spacing w:before="100" w:beforeAutospacing="1" w:after="100" w:afterAutospacing="1"/>
    </w:pPr>
    <w:rPr>
      <w:rFonts w:eastAsia="Arial"/>
      <w:sz w:val="24"/>
      <w:szCs w:val="24"/>
    </w:rPr>
  </w:style>
  <w:style w:type="paragraph" w:styleId="14">
    <w:name w:val="toc 1"/>
    <w:basedOn w:val="a"/>
    <w:next w:val="a"/>
    <w:autoRedefine/>
    <w:uiPriority w:val="39"/>
    <w:semiHidden/>
    <w:unhideWhenUsed/>
    <w:rsid w:val="00403E75"/>
    <w:pPr>
      <w:widowControl/>
      <w:tabs>
        <w:tab w:val="left" w:pos="440"/>
        <w:tab w:val="right" w:leader="dot" w:pos="10197"/>
      </w:tabs>
      <w:autoSpaceDE/>
      <w:autoSpaceDN/>
      <w:adjustRightInd/>
      <w:spacing w:after="100" w:line="254" w:lineRule="auto"/>
      <w:jc w:val="both"/>
    </w:pPr>
    <w:rPr>
      <w:rFonts w:ascii="Calibri" w:eastAsia="Arial" w:hAnsi="Calibri"/>
      <w:sz w:val="22"/>
      <w:szCs w:val="22"/>
    </w:rPr>
  </w:style>
  <w:style w:type="paragraph" w:styleId="24">
    <w:name w:val="toc 2"/>
    <w:basedOn w:val="a"/>
    <w:next w:val="a"/>
    <w:autoRedefine/>
    <w:uiPriority w:val="39"/>
    <w:semiHidden/>
    <w:unhideWhenUsed/>
    <w:rsid w:val="00403E75"/>
    <w:pPr>
      <w:widowControl/>
      <w:autoSpaceDE/>
      <w:autoSpaceDN/>
      <w:adjustRightInd/>
      <w:spacing w:after="100" w:line="254" w:lineRule="auto"/>
      <w:ind w:left="220"/>
    </w:pPr>
    <w:rPr>
      <w:rFonts w:ascii="Calibri" w:eastAsia="Arial" w:hAnsi="Calibri"/>
      <w:sz w:val="22"/>
      <w:szCs w:val="22"/>
    </w:rPr>
  </w:style>
  <w:style w:type="paragraph" w:styleId="af">
    <w:name w:val="annotation text"/>
    <w:basedOn w:val="a"/>
    <w:link w:val="af0"/>
    <w:uiPriority w:val="99"/>
    <w:semiHidden/>
    <w:unhideWhenUsed/>
    <w:rsid w:val="00403E75"/>
    <w:pPr>
      <w:widowControl/>
      <w:autoSpaceDE/>
      <w:autoSpaceDN/>
      <w:adjustRightInd/>
    </w:pPr>
    <w:rPr>
      <w:rFonts w:ascii="Arial" w:eastAsia="Times New Roman" w:hAnsi="Arial" w:cs="Arial"/>
      <w:color w:val="000000"/>
    </w:rPr>
  </w:style>
  <w:style w:type="character" w:customStyle="1" w:styleId="af0">
    <w:name w:val="Текст примечания Знак"/>
    <w:basedOn w:val="a0"/>
    <w:link w:val="af"/>
    <w:uiPriority w:val="99"/>
    <w:semiHidden/>
    <w:rsid w:val="00403E75"/>
    <w:rPr>
      <w:rFonts w:ascii="Arial" w:eastAsia="Times New Roman" w:hAnsi="Arial" w:cs="Arial"/>
      <w:color w:val="000000"/>
      <w:sz w:val="20"/>
      <w:szCs w:val="20"/>
      <w:lang w:eastAsia="ru-RU"/>
    </w:rPr>
  </w:style>
  <w:style w:type="character" w:customStyle="1" w:styleId="15">
    <w:name w:val="Верхний колонтитул Знак1"/>
    <w:aliases w:val="Знак Знак1"/>
    <w:basedOn w:val="a0"/>
    <w:uiPriority w:val="99"/>
    <w:semiHidden/>
    <w:rsid w:val="00403E75"/>
  </w:style>
  <w:style w:type="paragraph" w:styleId="af1">
    <w:name w:val="Title"/>
    <w:basedOn w:val="a"/>
    <w:link w:val="af2"/>
    <w:uiPriority w:val="10"/>
    <w:qFormat/>
    <w:rsid w:val="00403E75"/>
    <w:pPr>
      <w:widowControl/>
      <w:overflowPunct w:val="0"/>
      <w:jc w:val="center"/>
    </w:pPr>
    <w:rPr>
      <w:rFonts w:eastAsia="Times New Roman"/>
      <w:b/>
      <w:spacing w:val="100"/>
      <w:sz w:val="36"/>
    </w:rPr>
  </w:style>
  <w:style w:type="character" w:customStyle="1" w:styleId="af2">
    <w:name w:val="Название Знак"/>
    <w:basedOn w:val="a0"/>
    <w:link w:val="af1"/>
    <w:uiPriority w:val="10"/>
    <w:rsid w:val="00403E75"/>
    <w:rPr>
      <w:rFonts w:ascii="Times New Roman" w:eastAsia="Times New Roman" w:hAnsi="Times New Roman" w:cs="Times New Roman"/>
      <w:b/>
      <w:spacing w:val="100"/>
      <w:sz w:val="36"/>
      <w:szCs w:val="20"/>
      <w:lang w:eastAsia="ru-RU"/>
    </w:rPr>
  </w:style>
  <w:style w:type="paragraph" w:styleId="af3">
    <w:name w:val="Subtitle"/>
    <w:basedOn w:val="a"/>
    <w:next w:val="a"/>
    <w:link w:val="af4"/>
    <w:uiPriority w:val="11"/>
    <w:qFormat/>
    <w:rsid w:val="00403E75"/>
    <w:pPr>
      <w:keepNext/>
      <w:keepLines/>
      <w:widowControl/>
      <w:autoSpaceDE/>
      <w:autoSpaceDN/>
      <w:adjustRightInd/>
      <w:spacing w:after="320" w:line="276" w:lineRule="auto"/>
    </w:pPr>
    <w:rPr>
      <w:rFonts w:ascii="Arial" w:eastAsia="Times New Roman" w:hAnsi="Arial" w:cs="Arial"/>
      <w:i/>
      <w:color w:val="666666"/>
      <w:sz w:val="30"/>
      <w:szCs w:val="30"/>
    </w:rPr>
  </w:style>
  <w:style w:type="character" w:customStyle="1" w:styleId="af4">
    <w:name w:val="Подзаголовок Знак"/>
    <w:basedOn w:val="a0"/>
    <w:link w:val="af3"/>
    <w:uiPriority w:val="11"/>
    <w:rsid w:val="00403E75"/>
    <w:rPr>
      <w:rFonts w:ascii="Arial" w:eastAsia="Times New Roman" w:hAnsi="Arial" w:cs="Arial"/>
      <w:i/>
      <w:color w:val="666666"/>
      <w:sz w:val="30"/>
      <w:szCs w:val="30"/>
      <w:lang w:eastAsia="ru-RU"/>
    </w:rPr>
  </w:style>
  <w:style w:type="paragraph" w:styleId="af5">
    <w:name w:val="annotation subject"/>
    <w:basedOn w:val="af"/>
    <w:next w:val="af"/>
    <w:link w:val="af6"/>
    <w:uiPriority w:val="99"/>
    <w:semiHidden/>
    <w:unhideWhenUsed/>
    <w:rsid w:val="00403E75"/>
    <w:rPr>
      <w:b/>
      <w:bCs/>
    </w:rPr>
  </w:style>
  <w:style w:type="character" w:customStyle="1" w:styleId="af6">
    <w:name w:val="Тема примечания Знак"/>
    <w:basedOn w:val="af0"/>
    <w:link w:val="af5"/>
    <w:uiPriority w:val="99"/>
    <w:semiHidden/>
    <w:rsid w:val="00403E75"/>
    <w:rPr>
      <w:rFonts w:ascii="Arial" w:eastAsia="Times New Roman" w:hAnsi="Arial" w:cs="Arial"/>
      <w:b/>
      <w:bCs/>
      <w:color w:val="000000"/>
      <w:sz w:val="20"/>
      <w:szCs w:val="20"/>
      <w:lang w:eastAsia="ru-RU"/>
    </w:rPr>
  </w:style>
  <w:style w:type="paragraph" w:customStyle="1" w:styleId="16">
    <w:name w:val="Заголовок оглавления1"/>
    <w:basedOn w:val="1"/>
    <w:next w:val="a"/>
    <w:semiHidden/>
    <w:rsid w:val="00403E75"/>
    <w:pPr>
      <w:spacing w:before="240" w:after="0" w:line="254" w:lineRule="auto"/>
      <w:outlineLvl w:val="9"/>
    </w:pPr>
    <w:rPr>
      <w:rFonts w:ascii="Calibri Light" w:eastAsia="Arial" w:hAnsi="Calibri Light" w:cs="Times New Roman"/>
      <w:color w:val="2E74B5"/>
      <w:sz w:val="32"/>
      <w:szCs w:val="32"/>
    </w:rPr>
  </w:style>
  <w:style w:type="character" w:customStyle="1" w:styleId="17">
    <w:name w:val="Текст примечания Знак1"/>
    <w:uiPriority w:val="99"/>
    <w:semiHidden/>
    <w:rsid w:val="00403E75"/>
    <w:rPr>
      <w:lang w:eastAsia="en-US"/>
    </w:rPr>
  </w:style>
  <w:style w:type="character" w:customStyle="1" w:styleId="18">
    <w:name w:val="Тема примечания Знак1"/>
    <w:uiPriority w:val="99"/>
    <w:semiHidden/>
    <w:rsid w:val="00403E75"/>
    <w:rPr>
      <w:b/>
      <w:bCs/>
      <w:lang w:eastAsia="en-US"/>
    </w:rPr>
  </w:style>
  <w:style w:type="paragraph" w:customStyle="1" w:styleId="25">
    <w:name w:val="Без интервала2"/>
    <w:rsid w:val="00403E75"/>
    <w:pPr>
      <w:spacing w:after="0" w:line="240" w:lineRule="auto"/>
    </w:pPr>
    <w:rPr>
      <w:rFonts w:ascii="Calibri" w:eastAsia="Times New Roman" w:hAnsi="Calibri" w:cs="Calibri"/>
    </w:rPr>
  </w:style>
  <w:style w:type="paragraph" w:customStyle="1" w:styleId="31">
    <w:name w:val="Без интервала3"/>
    <w:rsid w:val="00403E75"/>
    <w:pPr>
      <w:spacing w:after="0" w:line="240" w:lineRule="auto"/>
    </w:pPr>
    <w:rPr>
      <w:rFonts w:ascii="Calibri" w:eastAsia="Times New Roman" w:hAnsi="Calibri" w:cs="Calibri"/>
    </w:rPr>
  </w:style>
  <w:style w:type="paragraph" w:customStyle="1" w:styleId="26">
    <w:name w:val="Абзац списка2"/>
    <w:basedOn w:val="a"/>
    <w:rsid w:val="00403E75"/>
    <w:pPr>
      <w:ind w:left="720"/>
      <w:contextualSpacing/>
    </w:pPr>
    <w:rPr>
      <w:rFonts w:eastAsia="Times New Roman"/>
    </w:rPr>
  </w:style>
  <w:style w:type="paragraph" w:customStyle="1" w:styleId="pboth">
    <w:name w:val="pboth"/>
    <w:basedOn w:val="a"/>
    <w:rsid w:val="00403E75"/>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E25D395DD5BE68D88BAE1104F585A5FD4BD8C59277467EE6049742CC9E58171A54620526FA2F7237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87C57D46D6C1024ED083DA704505469C46C7E432A92F0C694350A94084a2B4J" TargetMode="External"/><Relationship Id="rId12" Type="http://schemas.openxmlformats.org/officeDocument/2006/relationships/hyperlink" Target="https://kolibelskoe.ru/documents/decision/detail.php?id=1109194"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libelskoe.ru/documents/decision/detail.php?id=110919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olibelskoe.ru/documents/decision/detail.php?id=1109194" TargetMode="External"/><Relationship Id="rId4" Type="http://schemas.openxmlformats.org/officeDocument/2006/relationships/webSettings" Target="webSettings.xml"/><Relationship Id="rId9" Type="http://schemas.openxmlformats.org/officeDocument/2006/relationships/hyperlink" Target="https://kolibelskoe.ru/documents/decision/detail.php?id=110919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29600</Words>
  <Characters>168725</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17</cp:revision>
  <cp:lastPrinted>2020-10-30T07:08:00Z</cp:lastPrinted>
  <dcterms:created xsi:type="dcterms:W3CDTF">2021-04-27T08:35:00Z</dcterms:created>
  <dcterms:modified xsi:type="dcterms:W3CDTF">2021-09-24T11:30:00Z</dcterms:modified>
</cp:coreProperties>
</file>