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1B" w:rsidRPr="00AA7C1B" w:rsidRDefault="00AA7C1B" w:rsidP="00AA7C1B">
      <w:pP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</w:t>
      </w:r>
      <w:r w:rsidRPr="00AA7C1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</w:t>
      </w:r>
      <w:r w:rsidRPr="00AA7C1B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8650" cy="800100"/>
            <wp:effectExtent l="0" t="0" r="0" b="0"/>
            <wp:docPr id="2" name="Рисунок 1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C1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</w:t>
      </w:r>
      <w:r w:rsidRPr="00AA7C1B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                                                                       </w:t>
      </w:r>
    </w:p>
    <w:p w:rsidR="00AA7C1B" w:rsidRPr="00AA7C1B" w:rsidRDefault="00AA7C1B" w:rsidP="00AA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A7C1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АДМИНИСТРАЦИЯ РУСАНОВСКОГО СЕЛЬСКОГО ПОСЕЛЕНИЯ</w:t>
      </w:r>
    </w:p>
    <w:p w:rsidR="00AA7C1B" w:rsidRPr="00AA7C1B" w:rsidRDefault="00AA7C1B" w:rsidP="00AA7C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A7C1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ТЕРНОВСКОГО МУНИЦИПАЛЬНОГО РАЙОНА</w:t>
      </w:r>
    </w:p>
    <w:p w:rsidR="00AA7C1B" w:rsidRPr="00AA7C1B" w:rsidRDefault="00AA7C1B" w:rsidP="00AA7C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A7C1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ВОРОНЕЖСКОЙ ОБЛАСТИ</w:t>
      </w:r>
    </w:p>
    <w:p w:rsidR="00AA7C1B" w:rsidRPr="00AA7C1B" w:rsidRDefault="00AA7C1B" w:rsidP="00AA7C1B">
      <w:pPr>
        <w:shd w:val="clear" w:color="auto" w:fill="FFFFFF"/>
        <w:spacing w:after="0" w:line="240" w:lineRule="auto"/>
        <w:ind w:right="-83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A7C1B" w:rsidRPr="00AA7C1B" w:rsidRDefault="00AA7C1B" w:rsidP="00AA7C1B">
      <w:pPr>
        <w:shd w:val="clear" w:color="auto" w:fill="FFFFFF"/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A7C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ПОСТАНОВЛЕНИЕ</w:t>
      </w:r>
    </w:p>
    <w:p w:rsidR="00AA7C1B" w:rsidRPr="00AA7C1B" w:rsidRDefault="00AA7C1B" w:rsidP="00AA7C1B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A7C1B" w:rsidRPr="003005B0" w:rsidRDefault="003005B0" w:rsidP="00AA7C1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3005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 02 декабря </w:t>
      </w:r>
      <w:r w:rsidR="00AA7C1B" w:rsidRPr="003005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2024 года   №</w:t>
      </w:r>
      <w:r w:rsidRPr="003005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65</w:t>
      </w:r>
    </w:p>
    <w:p w:rsidR="00AA7C1B" w:rsidRPr="00AA7C1B" w:rsidRDefault="00AA7C1B" w:rsidP="00AA7C1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AA7C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с. Русаново</w:t>
      </w:r>
    </w:p>
    <w:p w:rsidR="00AA7C1B" w:rsidRPr="00AA7C1B" w:rsidRDefault="00AA7C1B" w:rsidP="00AA7C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</w:p>
    <w:p w:rsidR="00AA7C1B" w:rsidRPr="00AA7C1B" w:rsidRDefault="00AA7C1B" w:rsidP="00AA7C1B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AA7C1B" w:rsidRPr="00AA7C1B" w:rsidRDefault="00AA7C1B" w:rsidP="00AA7C1B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Русановского сельского поселения </w:t>
      </w:r>
      <w:r w:rsidRPr="00AA7C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 11.12.2023 года №53                                        «</w:t>
      </w:r>
      <w:r w:rsidRPr="00AA7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AA7C1B" w:rsidRPr="00AA7C1B" w:rsidRDefault="00AA7C1B" w:rsidP="00AA7C1B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«Предоставление в </w:t>
      </w:r>
    </w:p>
    <w:p w:rsidR="00AA7C1B" w:rsidRPr="00AA7C1B" w:rsidRDefault="00AA7C1B" w:rsidP="00AA7C1B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собственность, аренду, постоянное (бессрочное) пользование, </w:t>
      </w:r>
    </w:p>
    <w:p w:rsidR="00AA7C1B" w:rsidRPr="00AA7C1B" w:rsidRDefault="00AA7C1B" w:rsidP="00AA7C1B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безвозмездное пользование земельного участка, находящегося </w:t>
      </w:r>
    </w:p>
    <w:p w:rsidR="00AA7C1B" w:rsidRPr="00AA7C1B" w:rsidRDefault="00AA7C1B" w:rsidP="00AA7C1B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муниципальной собственности,   без проведения торгов» на </w:t>
      </w:r>
    </w:p>
    <w:p w:rsidR="00AA7C1B" w:rsidRPr="00AA7C1B" w:rsidRDefault="00AA7C1B" w:rsidP="00AA7C1B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Русановского сельского поселения  Терновского  муниципального района  Воронежской области»</w:t>
      </w:r>
    </w:p>
    <w:p w:rsidR="00351632" w:rsidRPr="003005B0" w:rsidRDefault="00AA7C1B" w:rsidP="00300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</w:t>
      </w: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6F61E2">
        <w:rPr>
          <w:rFonts w:ascii="Times New Roman" w:eastAsia="Calibri" w:hAnsi="Times New Roman" w:cs="Times New Roman"/>
          <w:sz w:val="28"/>
          <w:szCs w:val="28"/>
        </w:rPr>
        <w:t xml:space="preserve"> Русановского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6F61E2">
        <w:rPr>
          <w:rFonts w:ascii="Times New Roman" w:eastAsia="Calibri" w:hAnsi="Times New Roman" w:cs="Times New Roman"/>
          <w:sz w:val="28"/>
          <w:szCs w:val="28"/>
        </w:rPr>
        <w:t xml:space="preserve"> Терновского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администрация </w:t>
      </w:r>
      <w:r w:rsidR="006F61E2">
        <w:rPr>
          <w:rFonts w:ascii="Times New Roman" w:eastAsia="Calibri" w:hAnsi="Times New Roman" w:cs="Times New Roman"/>
          <w:sz w:val="28"/>
          <w:szCs w:val="28"/>
        </w:rPr>
        <w:t>Русановского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F61E2">
        <w:rPr>
          <w:rFonts w:ascii="Times New Roman" w:eastAsia="Calibri" w:hAnsi="Times New Roman" w:cs="Times New Roman"/>
          <w:sz w:val="28"/>
          <w:szCs w:val="28"/>
        </w:rPr>
        <w:t xml:space="preserve">Терновского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351632" w:rsidRDefault="00351632" w:rsidP="003005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6031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BD6031" w:rsidRPr="00BD6031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BD6031" w:rsidRPr="00BD6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Внести в  постановление  от 11.12.2023 года №53 «Об утверждении 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 участка, находящегося в муниципальной собственности,  без проведения торгов» на территории  Русановского сельского поселения  Терновского  муниципального района Воронежской области»  </w:t>
      </w:r>
      <w:r w:rsidR="00BD6031" w:rsidRPr="00BF0B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следующие изменения:</w:t>
      </w:r>
    </w:p>
    <w:p w:rsidR="002C119B" w:rsidRPr="005B2117" w:rsidRDefault="00BF0B00" w:rsidP="00BD60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0B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</w:t>
      </w:r>
      <w:r w:rsidR="00BD6031" w:rsidRPr="00BF0B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</w:t>
      </w:r>
      <w:r w:rsidR="00BD6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D6031">
        <w:rPr>
          <w:rFonts w:ascii="Times New Roman" w:eastAsia="Calibri" w:hAnsi="Times New Roman" w:cs="Times New Roman"/>
          <w:bCs/>
          <w:sz w:val="28"/>
          <w:szCs w:val="28"/>
        </w:rPr>
        <w:t>пункт</w:t>
      </w:r>
      <w:r w:rsidR="00C52F9C">
        <w:rPr>
          <w:rFonts w:ascii="Times New Roman" w:eastAsia="Calibri" w:hAnsi="Times New Roman" w:cs="Times New Roman"/>
          <w:bCs/>
          <w:sz w:val="28"/>
          <w:szCs w:val="28"/>
        </w:rPr>
        <w:t xml:space="preserve"> 7.1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BD60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F61E2">
        <w:rPr>
          <w:rFonts w:ascii="Times New Roman" w:eastAsia="Calibri" w:hAnsi="Times New Roman" w:cs="Times New Roman"/>
          <w:bCs/>
          <w:sz w:val="28"/>
          <w:szCs w:val="28"/>
        </w:rPr>
        <w:t>под</w:t>
      </w:r>
      <w:r w:rsidR="00325A62">
        <w:rPr>
          <w:rFonts w:ascii="Times New Roman" w:eastAsia="Calibri" w:hAnsi="Times New Roman" w:cs="Times New Roman"/>
          <w:bCs/>
          <w:sz w:val="28"/>
          <w:szCs w:val="28"/>
        </w:rPr>
        <w:t>раздела</w:t>
      </w:r>
      <w:r w:rsidR="00BD6031">
        <w:rPr>
          <w:rFonts w:ascii="Times New Roman" w:eastAsia="Calibri" w:hAnsi="Times New Roman" w:cs="Times New Roman"/>
          <w:bCs/>
          <w:sz w:val="28"/>
          <w:szCs w:val="28"/>
        </w:rPr>
        <w:t xml:space="preserve"> 7 дополнить 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 xml:space="preserve">новым </w:t>
      </w:r>
      <w:r w:rsidR="00BD6031">
        <w:rPr>
          <w:rFonts w:ascii="Times New Roman" w:eastAsia="Calibri" w:hAnsi="Times New Roman" w:cs="Times New Roman"/>
          <w:bCs/>
          <w:sz w:val="28"/>
          <w:szCs w:val="28"/>
        </w:rPr>
        <w:t xml:space="preserve">подпунктом 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>7.1.2.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Pr="00AF1164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164">
        <w:rPr>
          <w:rFonts w:ascii="Times New Roman" w:hAnsi="Times New Roman" w:cs="Times New Roman"/>
          <w:sz w:val="28"/>
          <w:szCs w:val="28"/>
        </w:rPr>
        <w:t>«7.1.2.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1.1</w:t>
      </w:r>
      <w:r w:rsidR="00341DBE" w:rsidRPr="00AF1164">
        <w:rPr>
          <w:rFonts w:ascii="Times New Roman" w:hAnsi="Times New Roman" w:cs="Times New Roman"/>
          <w:sz w:val="28"/>
          <w:szCs w:val="28"/>
        </w:rPr>
        <w:t>0</w:t>
      </w:r>
      <w:r w:rsidR="005B2117" w:rsidRPr="00AF1164">
        <w:rPr>
          <w:rFonts w:ascii="Times New Roman" w:hAnsi="Times New Roman" w:cs="Times New Roman"/>
          <w:sz w:val="28"/>
          <w:szCs w:val="28"/>
        </w:rPr>
        <w:t>.202</w:t>
      </w:r>
      <w:r w:rsidR="00341DBE" w:rsidRPr="00AF1164">
        <w:rPr>
          <w:rFonts w:ascii="Times New Roman" w:hAnsi="Times New Roman" w:cs="Times New Roman"/>
          <w:sz w:val="28"/>
          <w:szCs w:val="28"/>
        </w:rPr>
        <w:t>4</w:t>
      </w:r>
      <w:r w:rsidR="005B2117" w:rsidRPr="00AF1164">
        <w:rPr>
          <w:rFonts w:ascii="Times New Roman" w:hAnsi="Times New Roman" w:cs="Times New Roman"/>
          <w:sz w:val="28"/>
          <w:szCs w:val="28"/>
        </w:rPr>
        <w:t>№ 11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, срок предоставления 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варианта </w:t>
      </w:r>
      <w:r w:rsidR="005B2117" w:rsidRPr="00AF116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 w:rsidRPr="00AF1164">
        <w:rPr>
          <w:rFonts w:ascii="Times New Roman" w:hAnsi="Times New Roman" w:cs="Times New Roman"/>
          <w:sz w:val="28"/>
          <w:szCs w:val="28"/>
        </w:rPr>
        <w:t>, предусмотренного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 пунктом 22.2. </w:t>
      </w:r>
      <w:r w:rsidR="000B2B9A" w:rsidRPr="00AF116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(предоставление земельного участка, находящегося в муниципальной собственности, </w:t>
      </w:r>
      <w:r w:rsidR="00AF1164" w:rsidRPr="00AF116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="001C7F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без проведения торгов)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и выдачи (направления) ее результатов </w:t>
      </w:r>
      <w:r w:rsidR="00AF1164">
        <w:rPr>
          <w:rFonts w:ascii="Times New Roman" w:hAnsi="Times New Roman" w:cs="Times New Roman"/>
          <w:sz w:val="28"/>
          <w:szCs w:val="28"/>
        </w:rPr>
        <w:t xml:space="preserve">инвестору </w:t>
      </w:r>
      <w:r w:rsidR="001079A6" w:rsidRPr="00AF1164">
        <w:rPr>
          <w:rFonts w:ascii="Times New Roman" w:hAnsi="Times New Roman" w:cs="Times New Roman"/>
          <w:sz w:val="28"/>
          <w:szCs w:val="28"/>
        </w:rPr>
        <w:t>составляет 5 (пять) рабочих дней</w:t>
      </w:r>
      <w:r w:rsidR="001C7F07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 w:rsidRPr="00AF1164">
        <w:rPr>
          <w:rFonts w:ascii="Times New Roman" w:hAnsi="Times New Roman" w:cs="Times New Roman"/>
          <w:sz w:val="28"/>
          <w:szCs w:val="28"/>
        </w:rPr>
        <w:t>.</w:t>
      </w:r>
    </w:p>
    <w:p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 дней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8BF" w:rsidRPr="00413956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56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дн</w:t>
      </w:r>
      <w:r w:rsidR="00AF1164">
        <w:rPr>
          <w:rFonts w:ascii="Times New Roman" w:hAnsi="Times New Roman" w:cs="Times New Roman"/>
          <w:sz w:val="28"/>
          <w:szCs w:val="28"/>
        </w:rPr>
        <w:t>ей</w:t>
      </w:r>
      <w:r w:rsidRPr="00413956">
        <w:rPr>
          <w:rFonts w:ascii="Times New Roman" w:hAnsi="Times New Roman" w:cs="Times New Roman"/>
          <w:sz w:val="28"/>
          <w:szCs w:val="28"/>
        </w:rPr>
        <w:t xml:space="preserve">, </w:t>
      </w:r>
      <w:r w:rsidR="00EE0C20" w:rsidRPr="00413956">
        <w:rPr>
          <w:rFonts w:ascii="Times New Roman" w:hAnsi="Times New Roman" w:cs="Times New Roman"/>
          <w:sz w:val="28"/>
          <w:szCs w:val="28"/>
        </w:rPr>
        <w:t>М</w:t>
      </w:r>
      <w:r w:rsidRPr="00413956">
        <w:rPr>
          <w:rFonts w:ascii="Times New Roman" w:hAnsi="Times New Roman" w:cs="Times New Roman"/>
          <w:sz w:val="28"/>
          <w:szCs w:val="28"/>
        </w:rPr>
        <w:t>униципальная услуга предоставляется в с</w:t>
      </w:r>
      <w:r w:rsidR="00413956" w:rsidRPr="00413956">
        <w:rPr>
          <w:rFonts w:ascii="Times New Roman" w:hAnsi="Times New Roman" w:cs="Times New Roman"/>
          <w:sz w:val="28"/>
          <w:szCs w:val="28"/>
        </w:rPr>
        <w:t>рок, установленный пунктом 7.1.</w:t>
      </w:r>
      <w:r w:rsidRPr="004139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</w:p>
    <w:p w:rsidR="006F61E2" w:rsidRDefault="00325A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B00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1E2">
        <w:rPr>
          <w:rFonts w:ascii="Times New Roman" w:hAnsi="Times New Roman" w:cs="Times New Roman"/>
          <w:sz w:val="28"/>
          <w:szCs w:val="28"/>
        </w:rPr>
        <w:t>Абзац одиннадцатый подпункта 22.1.2 пункта 22.1. подраздела 22 изложить в следующей редакции :</w:t>
      </w:r>
    </w:p>
    <w:p w:rsidR="00325A62" w:rsidRDefault="006F61E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45849">
        <w:rPr>
          <w:rFonts w:ascii="Times New Roman" w:hAnsi="Times New Roman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.».</w:t>
      </w:r>
    </w:p>
    <w:p w:rsidR="00AA7C1B" w:rsidRPr="00AA7C1B" w:rsidRDefault="00AA7C1B" w:rsidP="00AA7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AA7C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AA7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официальном периодическом печатном издании органов местного самоуправления Русановского сельского поселения Терновского муниципального района Воронежской области «Вестник муниципальных правовых актов Русановского сельского поселения Терновского муниципального района» и разместить на са</w:t>
      </w:r>
      <w:r w:rsidR="003005B0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сельского поселения в сети Интернет</w:t>
      </w:r>
      <w:r w:rsidRPr="00AA7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C1B" w:rsidRPr="00AA7C1B" w:rsidRDefault="00AA7C1B" w:rsidP="00AA7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даты опубликования.</w:t>
      </w:r>
    </w:p>
    <w:p w:rsidR="00AA7C1B" w:rsidRPr="00AA7C1B" w:rsidRDefault="00AA7C1B" w:rsidP="00AA7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1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AA7C1B" w:rsidRPr="00AA7C1B" w:rsidRDefault="00AA7C1B" w:rsidP="00AA7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C1B" w:rsidRPr="00AA7C1B" w:rsidRDefault="00AA7C1B" w:rsidP="00AA7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Русановского </w:t>
      </w:r>
    </w:p>
    <w:p w:rsidR="00AA7C1B" w:rsidRPr="00AA7C1B" w:rsidRDefault="00AA7C1B" w:rsidP="00AA7C1B">
      <w:pPr>
        <w:tabs>
          <w:tab w:val="left" w:pos="65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A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И.Н.Козловкин</w:t>
      </w:r>
    </w:p>
    <w:p w:rsidR="00AA7C1B" w:rsidRPr="00AA7C1B" w:rsidRDefault="00AA7C1B" w:rsidP="00AA7C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AA7C1B" w:rsidRDefault="00AA7C1B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A7C1B" w:rsidSect="006F61E2">
      <w:headerReference w:type="default" r:id="rId8"/>
      <w:pgSz w:w="11906" w:h="16838"/>
      <w:pgMar w:top="568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DE7" w:rsidRDefault="008A6DE7" w:rsidP="00351632">
      <w:pPr>
        <w:spacing w:after="0" w:line="240" w:lineRule="auto"/>
      </w:pPr>
      <w:r>
        <w:separator/>
      </w:r>
    </w:p>
  </w:endnote>
  <w:endnote w:type="continuationSeparator" w:id="1">
    <w:p w:rsidR="008A6DE7" w:rsidRDefault="008A6DE7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DE7" w:rsidRDefault="008A6DE7" w:rsidP="00351632">
      <w:pPr>
        <w:spacing w:after="0" w:line="240" w:lineRule="auto"/>
      </w:pPr>
      <w:r>
        <w:separator/>
      </w:r>
    </w:p>
  </w:footnote>
  <w:footnote w:type="continuationSeparator" w:id="1">
    <w:p w:rsidR="008A6DE7" w:rsidRDefault="008A6DE7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DC36EF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3005B0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67D17"/>
    <w:rsid w:val="000A3D62"/>
    <w:rsid w:val="000B2B9A"/>
    <w:rsid w:val="000E5649"/>
    <w:rsid w:val="001079A6"/>
    <w:rsid w:val="0014026B"/>
    <w:rsid w:val="00143FB9"/>
    <w:rsid w:val="0017573A"/>
    <w:rsid w:val="001A5276"/>
    <w:rsid w:val="001C7AC0"/>
    <w:rsid w:val="001C7F07"/>
    <w:rsid w:val="001C7F76"/>
    <w:rsid w:val="001D3197"/>
    <w:rsid w:val="001E0ED5"/>
    <w:rsid w:val="002C119B"/>
    <w:rsid w:val="003005B0"/>
    <w:rsid w:val="00300C54"/>
    <w:rsid w:val="0031135B"/>
    <w:rsid w:val="00325A62"/>
    <w:rsid w:val="00341DBE"/>
    <w:rsid w:val="00351632"/>
    <w:rsid w:val="00393339"/>
    <w:rsid w:val="003B6F9F"/>
    <w:rsid w:val="003F0C44"/>
    <w:rsid w:val="00405EC1"/>
    <w:rsid w:val="00413956"/>
    <w:rsid w:val="00464ABF"/>
    <w:rsid w:val="005B12EF"/>
    <w:rsid w:val="005B2117"/>
    <w:rsid w:val="006C0B77"/>
    <w:rsid w:val="006D4D0C"/>
    <w:rsid w:val="006D5100"/>
    <w:rsid w:val="006F61E2"/>
    <w:rsid w:val="00701B49"/>
    <w:rsid w:val="0074353B"/>
    <w:rsid w:val="008242FF"/>
    <w:rsid w:val="00852A82"/>
    <w:rsid w:val="008663B9"/>
    <w:rsid w:val="00870751"/>
    <w:rsid w:val="00896EB1"/>
    <w:rsid w:val="008A6DE7"/>
    <w:rsid w:val="008C0A1F"/>
    <w:rsid w:val="00900A28"/>
    <w:rsid w:val="00922C48"/>
    <w:rsid w:val="009504D5"/>
    <w:rsid w:val="009720E1"/>
    <w:rsid w:val="009A4DD2"/>
    <w:rsid w:val="009C08BF"/>
    <w:rsid w:val="00A55D78"/>
    <w:rsid w:val="00AA7C1B"/>
    <w:rsid w:val="00AB63FE"/>
    <w:rsid w:val="00AF1164"/>
    <w:rsid w:val="00B915B7"/>
    <w:rsid w:val="00BD6031"/>
    <w:rsid w:val="00BF0B00"/>
    <w:rsid w:val="00C0248D"/>
    <w:rsid w:val="00C52F9C"/>
    <w:rsid w:val="00D01A89"/>
    <w:rsid w:val="00D54B5E"/>
    <w:rsid w:val="00D82AC3"/>
    <w:rsid w:val="00DC36EF"/>
    <w:rsid w:val="00E97A19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uiPriority w:val="99"/>
    <w:rsid w:val="00AA7C1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A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A7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8B33-A3C8-4467-B473-4048477C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10</cp:revision>
  <cp:lastPrinted>2024-11-13T11:48:00Z</cp:lastPrinted>
  <dcterms:created xsi:type="dcterms:W3CDTF">2024-11-15T08:48:00Z</dcterms:created>
  <dcterms:modified xsi:type="dcterms:W3CDTF">2024-12-03T10:23:00Z</dcterms:modified>
</cp:coreProperties>
</file>