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593" w:rsidRPr="009C0B9E" w:rsidRDefault="00E84593" w:rsidP="00E845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9C0B9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</w:t>
      </w:r>
      <w:r w:rsidRPr="009C0B9E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2494" cy="735766"/>
            <wp:effectExtent l="19050" t="0" r="0" b="0"/>
            <wp:docPr id="2" name="Рисунок 1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3" cy="7400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B9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</w:t>
      </w:r>
      <w:r w:rsidRPr="009C0B9E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                                                                       </w:t>
      </w:r>
    </w:p>
    <w:p w:rsidR="00E84593" w:rsidRPr="009C0B9E" w:rsidRDefault="00E84593" w:rsidP="00E845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C0B9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АДМИНИСТРАЦИЯ РУСАНОВСКОГО СЕЛЬСКОГО ПОСЕЛЕНИЯ</w:t>
      </w:r>
    </w:p>
    <w:p w:rsidR="00E84593" w:rsidRPr="009C0B9E" w:rsidRDefault="00E84593" w:rsidP="00E8459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C0B9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ТЕРНОВСКОГО МУНИЦИПАЛЬНОГО РАЙОНА</w:t>
      </w:r>
    </w:p>
    <w:p w:rsidR="00E84593" w:rsidRPr="009C0B9E" w:rsidRDefault="00E84593" w:rsidP="00E8459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C0B9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ВОРОНЕЖСКОЙ ОБЛАСТИ</w:t>
      </w:r>
    </w:p>
    <w:p w:rsidR="00E84593" w:rsidRPr="009C0B9E" w:rsidRDefault="00E84593" w:rsidP="00E84593">
      <w:pPr>
        <w:shd w:val="clear" w:color="auto" w:fill="FFFFFF"/>
        <w:spacing w:after="0" w:line="240" w:lineRule="auto"/>
        <w:ind w:right="-83" w:firstLine="567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84593" w:rsidRPr="009C0B9E" w:rsidRDefault="00E84593" w:rsidP="00E84593">
      <w:pPr>
        <w:shd w:val="clear" w:color="auto" w:fill="FFFFFF"/>
        <w:spacing w:after="0" w:line="240" w:lineRule="auto"/>
        <w:ind w:right="-83"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C0B9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</w:t>
      </w:r>
      <w:r w:rsidR="005D6E6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</w:t>
      </w:r>
      <w:r w:rsidRPr="009C0B9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ПОСТАНОВЛЕНИЕ</w:t>
      </w:r>
    </w:p>
    <w:p w:rsidR="00E84593" w:rsidRPr="009C0B9E" w:rsidRDefault="00E84593" w:rsidP="00E84593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E84593" w:rsidRPr="009C0B9E" w:rsidRDefault="00E84593" w:rsidP="00E84593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от 17 апреля  </w:t>
      </w:r>
      <w:r w:rsidRPr="009C0B9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2024 года  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</w:t>
      </w:r>
      <w:r w:rsidR="005D6E6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</w:t>
      </w:r>
      <w:r w:rsidRPr="009C0B9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20</w:t>
      </w:r>
    </w:p>
    <w:p w:rsidR="00E84593" w:rsidRPr="009C0B9E" w:rsidRDefault="00E84593" w:rsidP="00E84593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9C0B9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с. Русаново</w:t>
      </w:r>
    </w:p>
    <w:p w:rsidR="00E84593" w:rsidRPr="00E84593" w:rsidRDefault="00E84593" w:rsidP="00801C66">
      <w:pPr>
        <w:spacing w:after="0" w:line="240" w:lineRule="auto"/>
        <w:rPr>
          <w:rFonts w:ascii="Times New Roman" w:eastAsia="Calibri" w:hAnsi="Times New Roman" w:cs="Times New Roman"/>
        </w:rPr>
      </w:pPr>
    </w:p>
    <w:p w:rsidR="009D70B8" w:rsidRDefault="009D70B8" w:rsidP="00215ACF">
      <w:pPr>
        <w:pStyle w:val="nospacing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D70B8">
        <w:rPr>
          <w:b/>
          <w:bCs/>
          <w:color w:val="000000"/>
          <w:sz w:val="28"/>
          <w:szCs w:val="28"/>
        </w:rPr>
        <w:t xml:space="preserve">Об установлении Порядка утверждения </w:t>
      </w:r>
    </w:p>
    <w:p w:rsidR="009D70B8" w:rsidRDefault="009D70B8" w:rsidP="00215ACF">
      <w:pPr>
        <w:pStyle w:val="nospacing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D70B8">
        <w:rPr>
          <w:b/>
          <w:bCs/>
          <w:color w:val="000000"/>
          <w:sz w:val="28"/>
          <w:szCs w:val="28"/>
        </w:rPr>
        <w:t xml:space="preserve">положений (регламентов) об официальных </w:t>
      </w:r>
    </w:p>
    <w:p w:rsidR="009D70B8" w:rsidRDefault="009D70B8" w:rsidP="00215ACF">
      <w:pPr>
        <w:pStyle w:val="nospacing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D70B8">
        <w:rPr>
          <w:b/>
          <w:bCs/>
          <w:color w:val="000000"/>
          <w:sz w:val="28"/>
          <w:szCs w:val="28"/>
        </w:rPr>
        <w:t xml:space="preserve">физкультурных мероприятиях и спортивных </w:t>
      </w:r>
    </w:p>
    <w:p w:rsidR="00E84593" w:rsidRDefault="009D70B8" w:rsidP="00215ACF">
      <w:pPr>
        <w:pStyle w:val="nospacing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D70B8">
        <w:rPr>
          <w:b/>
          <w:bCs/>
          <w:color w:val="000000"/>
          <w:sz w:val="28"/>
          <w:szCs w:val="28"/>
        </w:rPr>
        <w:t xml:space="preserve">соревнованиях </w:t>
      </w:r>
      <w:r w:rsidR="00E84593">
        <w:rPr>
          <w:b/>
          <w:bCs/>
          <w:color w:val="000000"/>
          <w:sz w:val="28"/>
          <w:szCs w:val="28"/>
        </w:rPr>
        <w:t>Русановского сельского</w:t>
      </w:r>
      <w:r w:rsidR="00E84593">
        <w:rPr>
          <w:b/>
          <w:color w:val="000000"/>
          <w:sz w:val="28"/>
          <w:szCs w:val="28"/>
        </w:rPr>
        <w:t xml:space="preserve"> </w:t>
      </w:r>
      <w:r w:rsidRPr="009D70B8">
        <w:rPr>
          <w:b/>
          <w:color w:val="000000"/>
          <w:sz w:val="28"/>
          <w:szCs w:val="28"/>
        </w:rPr>
        <w:t xml:space="preserve">поселения </w:t>
      </w:r>
    </w:p>
    <w:p w:rsidR="009D70B8" w:rsidRDefault="009D70B8" w:rsidP="00215ACF">
      <w:pPr>
        <w:pStyle w:val="nospacing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D70B8">
        <w:rPr>
          <w:b/>
          <w:color w:val="000000"/>
          <w:sz w:val="28"/>
          <w:szCs w:val="28"/>
        </w:rPr>
        <w:t xml:space="preserve">Терновского муниципального района </w:t>
      </w:r>
    </w:p>
    <w:p w:rsidR="009D70B8" w:rsidRDefault="009D70B8" w:rsidP="00215ACF">
      <w:pPr>
        <w:pStyle w:val="nospacing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9D70B8">
        <w:rPr>
          <w:b/>
          <w:color w:val="000000"/>
          <w:sz w:val="28"/>
          <w:szCs w:val="28"/>
        </w:rPr>
        <w:t>Воронежской области</w:t>
      </w:r>
      <w:r w:rsidRPr="009D70B8">
        <w:rPr>
          <w:b/>
          <w:bCs/>
          <w:color w:val="000000"/>
          <w:sz w:val="28"/>
          <w:szCs w:val="28"/>
        </w:rPr>
        <w:t xml:space="preserve">, а также требования </w:t>
      </w:r>
    </w:p>
    <w:p w:rsidR="009D70B8" w:rsidRPr="009D70B8" w:rsidRDefault="009D70B8" w:rsidP="00215ACF">
      <w:pPr>
        <w:pStyle w:val="nospacing"/>
        <w:spacing w:before="0" w:beforeAutospacing="0" w:after="0" w:afterAutospacing="0"/>
        <w:rPr>
          <w:color w:val="000000"/>
          <w:sz w:val="28"/>
          <w:szCs w:val="28"/>
        </w:rPr>
      </w:pPr>
      <w:r w:rsidRPr="009D70B8">
        <w:rPr>
          <w:b/>
          <w:bCs/>
          <w:color w:val="000000"/>
          <w:sz w:val="28"/>
          <w:szCs w:val="28"/>
        </w:rPr>
        <w:t>к их содержанию</w:t>
      </w:r>
    </w:p>
    <w:p w:rsidR="009D70B8" w:rsidRPr="00E84593" w:rsidRDefault="009D70B8" w:rsidP="009D70B8">
      <w:pPr>
        <w:pStyle w:val="nospacing"/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</w:p>
    <w:p w:rsidR="009D70B8" w:rsidRPr="009D70B8" w:rsidRDefault="009D70B8" w:rsidP="009D70B8">
      <w:pPr>
        <w:pStyle w:val="ac"/>
        <w:spacing w:after="0" w:afterAutospacing="0" w:line="276" w:lineRule="auto"/>
        <w:ind w:firstLine="709"/>
        <w:jc w:val="both"/>
        <w:rPr>
          <w:sz w:val="28"/>
          <w:szCs w:val="28"/>
        </w:rPr>
      </w:pPr>
      <w:r w:rsidRPr="009D70B8">
        <w:rPr>
          <w:color w:val="000000"/>
          <w:sz w:val="28"/>
          <w:szCs w:val="28"/>
        </w:rPr>
        <w:t xml:space="preserve">В соответствии с частью 9 статьи 20 Федерального закона от </w:t>
      </w:r>
      <w:hyperlink r:id="rId9" w:tgtFrame="_blank" w:history="1">
        <w:r w:rsidRPr="009D70B8">
          <w:rPr>
            <w:rStyle w:val="1"/>
            <w:sz w:val="28"/>
            <w:szCs w:val="28"/>
          </w:rPr>
          <w:t>04.12.2007 №329-ФЗ</w:t>
        </w:r>
      </w:hyperlink>
      <w:r w:rsidRPr="009D70B8">
        <w:rPr>
          <w:sz w:val="28"/>
          <w:szCs w:val="28"/>
        </w:rPr>
        <w:t xml:space="preserve"> «О физической культуре и спорте в Российской Федерации», пунктом 14 части 1 статьи 14 Федерального закона от 0</w:t>
      </w:r>
      <w:hyperlink r:id="rId10" w:tgtFrame="_blank" w:history="1">
        <w:r w:rsidRPr="009D70B8">
          <w:rPr>
            <w:rStyle w:val="1"/>
            <w:sz w:val="28"/>
            <w:szCs w:val="28"/>
          </w:rPr>
          <w:t>6.10.2003 №131-ФЗ</w:t>
        </w:r>
      </w:hyperlink>
      <w:r w:rsidRPr="009D70B8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Федерации», Уставом </w:t>
      </w:r>
      <w:r w:rsidR="00E84593">
        <w:rPr>
          <w:sz w:val="28"/>
          <w:szCs w:val="28"/>
        </w:rPr>
        <w:t xml:space="preserve">Русановского </w:t>
      </w:r>
      <w:r w:rsidRPr="009D70B8">
        <w:rPr>
          <w:sz w:val="28"/>
          <w:szCs w:val="28"/>
        </w:rPr>
        <w:t xml:space="preserve">сельского поселения Терновского муниципального района Воронежской области, администрация </w:t>
      </w:r>
      <w:r w:rsidR="00E84593">
        <w:rPr>
          <w:sz w:val="28"/>
          <w:szCs w:val="28"/>
        </w:rPr>
        <w:t xml:space="preserve">Русановского </w:t>
      </w:r>
      <w:r w:rsidRPr="009D70B8">
        <w:rPr>
          <w:sz w:val="28"/>
          <w:szCs w:val="28"/>
        </w:rPr>
        <w:t>сельского поселения Терновского муниципального района Воронежской области</w:t>
      </w:r>
    </w:p>
    <w:p w:rsidR="009D70B8" w:rsidRPr="005D6E63" w:rsidRDefault="009D70B8" w:rsidP="009D70B8">
      <w:pPr>
        <w:pStyle w:val="ac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 w:rsidRPr="005D6E63">
        <w:rPr>
          <w:b/>
          <w:sz w:val="28"/>
          <w:szCs w:val="28"/>
        </w:rPr>
        <w:t>ПОСТАНОВЛЯЕТ:</w:t>
      </w:r>
    </w:p>
    <w:p w:rsidR="00E84593" w:rsidRPr="00E84593" w:rsidRDefault="009D70B8" w:rsidP="00E84593">
      <w:pPr>
        <w:pStyle w:val="ac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9D70B8">
        <w:rPr>
          <w:color w:val="000000"/>
          <w:sz w:val="28"/>
          <w:szCs w:val="28"/>
        </w:rPr>
        <w:t xml:space="preserve">1. Установить Порядок утверждения положений (регламентов) об официальных физкультурных мероприятиях и спортивных соревнованиях </w:t>
      </w:r>
      <w:r w:rsidR="00E84593">
        <w:rPr>
          <w:sz w:val="28"/>
          <w:szCs w:val="28"/>
        </w:rPr>
        <w:t xml:space="preserve">Русановского </w:t>
      </w:r>
      <w:r w:rsidRPr="009D70B8">
        <w:rPr>
          <w:sz w:val="28"/>
          <w:szCs w:val="28"/>
        </w:rPr>
        <w:t>сельского поселения Терновского муниципального района Воронежской области</w:t>
      </w:r>
      <w:r w:rsidRPr="009D70B8">
        <w:rPr>
          <w:color w:val="000000"/>
          <w:sz w:val="28"/>
          <w:szCs w:val="28"/>
        </w:rPr>
        <w:t>, а также требования к их содержанию, согласно приложению.</w:t>
      </w:r>
    </w:p>
    <w:p w:rsidR="00E84593" w:rsidRPr="00973532" w:rsidRDefault="00E84593" w:rsidP="00E84593">
      <w:pPr>
        <w:pStyle w:val="aa"/>
        <w:tabs>
          <w:tab w:val="left" w:pos="0"/>
        </w:tabs>
        <w:spacing w:line="276" w:lineRule="auto"/>
        <w:jc w:val="both"/>
      </w:pPr>
      <w:r>
        <w:rPr>
          <w:bCs/>
        </w:rPr>
        <w:t xml:space="preserve">          2. </w:t>
      </w:r>
      <w:r w:rsidRPr="00973532">
        <w:rPr>
          <w:bCs/>
        </w:rPr>
        <w:t xml:space="preserve">Опубликовать настоящее постановление в  периодическом печатном издании  «Вестник муниципальных правовых актов </w:t>
      </w:r>
      <w:r>
        <w:rPr>
          <w:bCs/>
        </w:rPr>
        <w:t xml:space="preserve">Русановского </w:t>
      </w:r>
      <w:r w:rsidRPr="00973532">
        <w:rPr>
          <w:bCs/>
        </w:rPr>
        <w:t>сельского поселения Терновского муниципального района» и разместить на сайте в сети «Интернет</w:t>
      </w:r>
      <w:r w:rsidRPr="00973532">
        <w:t>».</w:t>
      </w:r>
    </w:p>
    <w:p w:rsidR="00E84593" w:rsidRPr="00973532" w:rsidRDefault="00E84593" w:rsidP="00E84593">
      <w:pPr>
        <w:pStyle w:val="aa"/>
        <w:tabs>
          <w:tab w:val="left" w:pos="8289"/>
        </w:tabs>
        <w:spacing w:line="276" w:lineRule="auto"/>
        <w:ind w:firstLine="708"/>
        <w:jc w:val="both"/>
      </w:pPr>
      <w:r w:rsidRPr="00973532">
        <w:t>3. Постановление вступает в силу с даты опубликования.</w:t>
      </w:r>
      <w:r>
        <w:tab/>
      </w:r>
    </w:p>
    <w:p w:rsidR="00E84593" w:rsidRPr="00973532" w:rsidRDefault="00E84593" w:rsidP="00E84593">
      <w:pPr>
        <w:pStyle w:val="aa"/>
        <w:spacing w:line="276" w:lineRule="auto"/>
        <w:ind w:firstLine="720"/>
        <w:jc w:val="both"/>
        <w:rPr>
          <w:color w:val="1E1E1E"/>
        </w:rPr>
      </w:pPr>
      <w:r w:rsidRPr="00973532">
        <w:t>4. Контроль за исполнением  настоящего постановления оставляю за собой</w:t>
      </w:r>
    </w:p>
    <w:p w:rsidR="00E84593" w:rsidRPr="00973532" w:rsidRDefault="00E84593" w:rsidP="00E84593">
      <w:pPr>
        <w:pStyle w:val="aa"/>
        <w:jc w:val="both"/>
        <w:rPr>
          <w:b/>
        </w:rPr>
      </w:pPr>
    </w:p>
    <w:p w:rsidR="00E84593" w:rsidRPr="00973532" w:rsidRDefault="00E84593" w:rsidP="00E84593">
      <w:pPr>
        <w:pStyle w:val="aa"/>
        <w:jc w:val="both"/>
        <w:rPr>
          <w:b/>
        </w:rPr>
      </w:pPr>
      <w:r w:rsidRPr="00973532">
        <w:rPr>
          <w:b/>
        </w:rPr>
        <w:t xml:space="preserve">Глава </w:t>
      </w:r>
      <w:r>
        <w:rPr>
          <w:b/>
        </w:rPr>
        <w:t xml:space="preserve">Русановского </w:t>
      </w:r>
    </w:p>
    <w:p w:rsidR="00E84593" w:rsidRDefault="00E84593" w:rsidP="00E84593">
      <w:pPr>
        <w:pStyle w:val="aa"/>
        <w:jc w:val="both"/>
        <w:rPr>
          <w:b/>
        </w:rPr>
      </w:pPr>
      <w:r w:rsidRPr="00973532">
        <w:rPr>
          <w:b/>
        </w:rPr>
        <w:t xml:space="preserve">сельского поселения                                             </w:t>
      </w:r>
      <w:r>
        <w:rPr>
          <w:b/>
        </w:rPr>
        <w:t>И.Н.Козловкин</w:t>
      </w:r>
    </w:p>
    <w:p w:rsidR="00E84593" w:rsidRDefault="00E84593" w:rsidP="00215ACF">
      <w:pPr>
        <w:pStyle w:val="aa"/>
        <w:jc w:val="both"/>
        <w:rPr>
          <w:b/>
        </w:rPr>
      </w:pPr>
    </w:p>
    <w:p w:rsidR="00E84593" w:rsidRDefault="00E84593" w:rsidP="00215ACF">
      <w:pPr>
        <w:pStyle w:val="aa"/>
        <w:jc w:val="both"/>
        <w:rPr>
          <w:b/>
        </w:rPr>
      </w:pPr>
    </w:p>
    <w:p w:rsidR="00E84593" w:rsidRPr="00834787" w:rsidRDefault="00E84593" w:rsidP="00215ACF">
      <w:pPr>
        <w:pStyle w:val="aa"/>
        <w:jc w:val="both"/>
        <w:rPr>
          <w:b/>
        </w:rPr>
      </w:pPr>
    </w:p>
    <w:p w:rsidR="00215ACF" w:rsidRPr="00834787" w:rsidRDefault="00215ACF" w:rsidP="00215ACF">
      <w:pPr>
        <w:tabs>
          <w:tab w:val="left" w:pos="5103"/>
        </w:tabs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3478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№1 </w:t>
      </w:r>
    </w:p>
    <w:p w:rsidR="00215ACF" w:rsidRDefault="00215ACF" w:rsidP="00E84593">
      <w:pPr>
        <w:tabs>
          <w:tab w:val="left" w:pos="5103"/>
        </w:tabs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34787">
        <w:rPr>
          <w:rFonts w:ascii="Times New Roman" w:eastAsia="Calibri" w:hAnsi="Times New Roman" w:cs="Times New Roman"/>
          <w:sz w:val="24"/>
          <w:szCs w:val="24"/>
        </w:rPr>
        <w:t xml:space="preserve">к постановлению администрации </w:t>
      </w:r>
    </w:p>
    <w:p w:rsidR="00E84593" w:rsidRDefault="00E84593" w:rsidP="00E84593">
      <w:pPr>
        <w:tabs>
          <w:tab w:val="left" w:pos="5103"/>
        </w:tabs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Русановского сельского поселения</w:t>
      </w:r>
    </w:p>
    <w:p w:rsidR="00E84593" w:rsidRDefault="00E84593" w:rsidP="00E84593">
      <w:pPr>
        <w:tabs>
          <w:tab w:val="left" w:pos="5103"/>
        </w:tabs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Терновского муниципального района</w:t>
      </w:r>
    </w:p>
    <w:p w:rsidR="00E84593" w:rsidRDefault="00E84593" w:rsidP="00E84593">
      <w:pPr>
        <w:tabs>
          <w:tab w:val="left" w:pos="5103"/>
        </w:tabs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Воронежской области</w:t>
      </w:r>
    </w:p>
    <w:p w:rsidR="00E84593" w:rsidRDefault="00E84593" w:rsidP="00E84593">
      <w:pPr>
        <w:tabs>
          <w:tab w:val="left" w:pos="5103"/>
        </w:tabs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17 апреля 2024 года №20</w:t>
      </w:r>
    </w:p>
    <w:p w:rsidR="009D70B8" w:rsidRDefault="009D70B8" w:rsidP="001C003B">
      <w:pPr>
        <w:tabs>
          <w:tab w:val="left" w:pos="676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0B8" w:rsidRDefault="009D70B8" w:rsidP="009D70B8">
      <w:pPr>
        <w:pStyle w:val="nospacing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9D70B8">
        <w:rPr>
          <w:b/>
          <w:bCs/>
          <w:color w:val="000000"/>
          <w:sz w:val="28"/>
          <w:szCs w:val="28"/>
        </w:rPr>
        <w:t>Порядок утверждения положений (регламентов)</w:t>
      </w:r>
    </w:p>
    <w:p w:rsidR="009D70B8" w:rsidRDefault="009D70B8" w:rsidP="009D70B8">
      <w:pPr>
        <w:pStyle w:val="nospacing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9D70B8">
        <w:rPr>
          <w:b/>
          <w:bCs/>
          <w:color w:val="000000"/>
          <w:sz w:val="28"/>
          <w:szCs w:val="28"/>
        </w:rPr>
        <w:t xml:space="preserve">об официальных физкультурных мероприятиях и спортивных </w:t>
      </w:r>
    </w:p>
    <w:p w:rsidR="009D70B8" w:rsidRPr="009D70B8" w:rsidRDefault="009D70B8" w:rsidP="009D70B8">
      <w:pPr>
        <w:pStyle w:val="nospacing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9D70B8">
        <w:rPr>
          <w:b/>
          <w:bCs/>
          <w:color w:val="000000"/>
          <w:sz w:val="28"/>
          <w:szCs w:val="28"/>
        </w:rPr>
        <w:t>соревнованиях</w:t>
      </w:r>
      <w:r w:rsidR="00E84593">
        <w:rPr>
          <w:b/>
          <w:bCs/>
          <w:color w:val="000000"/>
          <w:sz w:val="28"/>
          <w:szCs w:val="28"/>
        </w:rPr>
        <w:t xml:space="preserve">  Русановского </w:t>
      </w:r>
      <w:r w:rsidRPr="009D70B8">
        <w:rPr>
          <w:b/>
          <w:color w:val="000000"/>
          <w:sz w:val="28"/>
          <w:szCs w:val="28"/>
        </w:rPr>
        <w:t xml:space="preserve"> сельского поселения Терновского муниципального района Воронежской области</w:t>
      </w:r>
      <w:r w:rsidRPr="009D70B8">
        <w:rPr>
          <w:b/>
          <w:bCs/>
          <w:color w:val="000000"/>
          <w:sz w:val="28"/>
          <w:szCs w:val="28"/>
        </w:rPr>
        <w:t>, а также требования к их содержанию</w:t>
      </w:r>
    </w:p>
    <w:p w:rsidR="009D70B8" w:rsidRPr="00E84593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Настоящий Порядок разработан в соответствии с частью 9 статьи 20 </w:t>
      </w:r>
      <w:r w:rsidRPr="009D7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от </w:t>
      </w:r>
      <w:hyperlink r:id="rId11" w:tgtFrame="_blank" w:history="1">
        <w:r w:rsidRPr="009D70B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04.12.2007 №329-ФЗ</w:t>
        </w:r>
      </w:hyperlink>
      <w:r w:rsidRPr="009D7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физической культуре и спорте в Российской Федерации», пунктом 14 части 1 статьи 14 Федерального закона от 0</w:t>
      </w:r>
      <w:hyperlink r:id="rId12" w:tgtFrame="_blank" w:history="1">
        <w:r w:rsidRPr="009D70B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6.10.2003 №131-ФЗ</w:t>
        </w:r>
      </w:hyperlink>
      <w:r w:rsidRPr="009D7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общих принципах организации местного самоуправления в Российской Федерации» и определяет правила разработки и утверждения положений (регламентов) об официальных физкультурных мероприятиях и спортивных соревнованиях, а также требования к их содержанию.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Порядок не распространяется на официальные физкультурные мероприятия и официальные спортивные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соревнования, проводимые по военно-прикладным и служебно-прикладным видам спорта.</w:t>
      </w:r>
    </w:p>
    <w:p w:rsidR="009D70B8" w:rsidRPr="009D70B8" w:rsidRDefault="009D70B8" w:rsidP="00055AE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Положение (регламент) об официальном физкультурном мероприятии (далее – физкультурное мероприятие) или об официальном спортивном соревновании (далее – спортивное соревнование) составляется отдельно на каждое физкультурное мероприятие, спортивное соревнование.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физкультурных мероприятий, спортивных соревнований, имеющих отборочную и финальную стадии их проведения или проводящихся в несколько этапов, составляется </w:t>
      </w:r>
      <w:r w:rsidR="00055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положение (</w:t>
      </w:r>
      <w:r w:rsidR="00055A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регламент).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Положение (регламент) о физкультурном мероприятии, спортивном соревновании изготавливается и утверждается не позднее, чем за 30 календарных дней до дня начала соответствующего физкультурного мероприятия, спортивного соревнования в количестве экземпляров, соответствующем количеству организаторов соответствующего физкультурного мероприятия, спортивного соревнования.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Положение (регламент) о физкультурном мероприятии, спортивном соревновании, утвержденное его организатором (организаторами), являющимися юридическими лицами и (или) физическими лицами, направляется организатором (одним из организаторов) физкультурного мероприятия, спортивного соревнования в администрацию</w:t>
      </w:r>
      <w:r w:rsidR="00E84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Русановского </w:t>
      </w:r>
      <w:r w:rsidRPr="009D70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Терновского муниципального района Воронежской области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администрация) не </w:t>
      </w:r>
      <w:r w:rsidR="00055AE2"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позднее,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за 20 календарных дней до дня начала соответствующего физкультурного мероприятия, спортивного соревнования.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0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Утвержденные положения (регламенты) о физкультурных мероприятиях, спортивных соревнованиях размещаются на официальном сайте </w:t>
      </w:r>
      <w:r w:rsidRPr="00B90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сельского поселения в информационно-телекоммуникационной сети «Интернет» в течение 10 рабочих дней со дня поступления указанных положений (регламентов) в администрацию, а также на сайтах иных организаторов физкультурного мероприятия или спортивного соревнования в информационно-телекоммуникационной сети «Интернет» в течение 10 рабочих дней со дня утверждения указанных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Положений (регламентов).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Положение (регламент) о физкультурном мероприятии включает следующие разделы:</w:t>
      </w:r>
    </w:p>
    <w:p w:rsidR="00B9054D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E36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«Общие положения».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Данный раздел содержит:</w:t>
      </w:r>
    </w:p>
    <w:p w:rsidR="009D70B8" w:rsidRPr="009D70B8" w:rsidRDefault="009D70B8" w:rsidP="00B90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обоснование проведения физкультурного мероприятия – решение организатора (организаторов) физкультурного мероприятия;</w:t>
      </w:r>
    </w:p>
    <w:p w:rsidR="009D70B8" w:rsidRPr="009D70B8" w:rsidRDefault="009D70B8" w:rsidP="00B90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цели и задачи проведения физкультурного мероприятия;</w:t>
      </w:r>
    </w:p>
    <w:p w:rsidR="00B9054D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36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«Место и сроки проведения». 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содержит:</w:t>
      </w:r>
    </w:p>
    <w:p w:rsidR="009D70B8" w:rsidRPr="009D70B8" w:rsidRDefault="009D70B8" w:rsidP="00B90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место проведения (наименование спортивного сооружения и его адрес);</w:t>
      </w:r>
    </w:p>
    <w:p w:rsidR="009D70B8" w:rsidRPr="009D70B8" w:rsidRDefault="009D70B8" w:rsidP="00B90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сроки проведения (дата, месяц, год), а также день приезда и день отъезда участников физкультурного мероприятия;</w:t>
      </w:r>
    </w:p>
    <w:p w:rsidR="00B9054D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E36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«Организаторы мероприятия».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Данный раздел содержит:</w:t>
      </w:r>
    </w:p>
    <w:p w:rsidR="009D70B8" w:rsidRPr="009D70B8" w:rsidRDefault="009D70B8" w:rsidP="00B90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полные наименования (включая организационно-правовую форму) организаторов физкультурного мероприятия </w:t>
      </w:r>
      <w:r w:rsidR="00B90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юридических лиц (в том числе органов местного самоуправления), а также фамилии, имена, отчества (последние </w:t>
      </w:r>
      <w:r w:rsidR="00B90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наличии) организаторов физкультурного мероприятия </w:t>
      </w:r>
      <w:r w:rsidR="00B90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физических лиц;</w:t>
      </w:r>
    </w:p>
    <w:p w:rsidR="009D70B8" w:rsidRPr="009D70B8" w:rsidRDefault="009D70B8" w:rsidP="00B90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распределение прав и обязанностей между организаторами в отношении физкультурного мероприятия и (или) ссылку на реквизиты договора между организаторами физкультурного мероприятия о распределении таких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 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обязанностей;</w:t>
      </w:r>
    </w:p>
    <w:p w:rsidR="009D70B8" w:rsidRPr="009D70B8" w:rsidRDefault="009D70B8" w:rsidP="00B90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персональный состав организационного комитета физкультурного мероприятия или порядок и сроки его формирования;</w:t>
      </w:r>
    </w:p>
    <w:p w:rsidR="00B9054D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36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«Требования к участникам и условия их допуска». 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содержит:</w:t>
      </w:r>
    </w:p>
    <w:p w:rsidR="009D70B8" w:rsidRPr="009D70B8" w:rsidRDefault="009D70B8" w:rsidP="00B90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условия, определяющие допуск команд, участников к физкультурному мероприятию;</w:t>
      </w:r>
    </w:p>
    <w:p w:rsidR="009D70B8" w:rsidRPr="009D70B8" w:rsidRDefault="009D70B8" w:rsidP="00B90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численные составы команд физкультурно-спортивных организаций;</w:t>
      </w:r>
    </w:p>
    <w:p w:rsidR="009D70B8" w:rsidRPr="009D70B8" w:rsidRDefault="009D70B8" w:rsidP="00512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численные составы команд в командных видах программы физкультурного мероприятия;</w:t>
      </w:r>
    </w:p>
    <w:p w:rsidR="009D70B8" w:rsidRPr="009D70B8" w:rsidRDefault="009D70B8" w:rsidP="00512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группы участников по полу и возрасту;</w:t>
      </w:r>
    </w:p>
    <w:p w:rsidR="009D70B8" w:rsidRPr="009D70B8" w:rsidRDefault="009D70B8" w:rsidP="00512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необходимое количество тренеров и обслуживающего персонала (руководители, специалисты, спортивные судьи) из расчета на одну команду;</w:t>
      </w:r>
    </w:p>
    <w:p w:rsidR="00512E43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36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«Подача заявок на участие». 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содержит:</w:t>
      </w:r>
    </w:p>
    <w:p w:rsidR="009D70B8" w:rsidRPr="009D70B8" w:rsidRDefault="009D70B8" w:rsidP="00512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сроки и порядок подачи заявок на участие в физкультурном мероприятии, подписанных руководителями физкультурно-спортивных организаций;</w:t>
      </w:r>
    </w:p>
    <w:p w:rsidR="009D70B8" w:rsidRPr="009D70B8" w:rsidRDefault="009D70B8" w:rsidP="00512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перечень документов, представляемых организаторам физкультурного мероприятия;</w:t>
      </w:r>
    </w:p>
    <w:p w:rsidR="009D70B8" w:rsidRPr="009D70B8" w:rsidRDefault="009D70B8" w:rsidP="00512E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адрес и иные сведения об организаторах физкультурного мероприятия для направления заявок участников физкультурного мероприятия (адрес электронной почты, телефон, факс);</w:t>
      </w:r>
    </w:p>
    <w:p w:rsidR="002073EC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E36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«Программа физкультурного мероприятия». 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содержит:</w:t>
      </w:r>
    </w:p>
    <w:p w:rsidR="009D70B8" w:rsidRPr="009D70B8" w:rsidRDefault="009D70B8" w:rsidP="002073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расписание физкультурного мероприятия по дням, включая день приезда и день отъезда;</w:t>
      </w:r>
    </w:p>
    <w:p w:rsidR="009D70B8" w:rsidRPr="009D70B8" w:rsidRDefault="009D70B8" w:rsidP="002073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порядок проведения физкультурного мероприятия по виду спорта, включенному в программу физкультурного мероприятия;</w:t>
      </w:r>
    </w:p>
    <w:p w:rsidR="009D70B8" w:rsidRPr="009D70B8" w:rsidRDefault="009D70B8" w:rsidP="002073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ссылку на правила видов спорта, включенных в программу физкультурного мероприятия;</w:t>
      </w:r>
    </w:p>
    <w:p w:rsidR="002073EC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E36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«Условия подведения итогов». 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содержит:</w:t>
      </w:r>
    </w:p>
    <w:p w:rsidR="009D70B8" w:rsidRPr="009D70B8" w:rsidRDefault="009D70B8" w:rsidP="002073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условия (принципы и критерии) определения победителей и призеров в личных и (или) командных видах программы физкультурного мероприятия;</w:t>
      </w:r>
    </w:p>
    <w:p w:rsidR="009D70B8" w:rsidRPr="009D70B8" w:rsidRDefault="009D70B8" w:rsidP="002073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условия подведения итогов командного зачета среди участвующих организаций (физкультурно-спортивные организации, спортивные школы), если командный зачет подводится по итогам физкультурного мероприятия;</w:t>
      </w:r>
    </w:p>
    <w:p w:rsidR="009D70B8" w:rsidRPr="009D70B8" w:rsidRDefault="009D70B8" w:rsidP="002073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сроки представления организаторами физкультурного мероприятия итоговых протоколов и справок об итогах проведения физкультурного мероприятия на бумажном и электронном носителях в местную администрацию муниципального образования;</w:t>
      </w:r>
    </w:p>
    <w:p w:rsidR="002073EC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E36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«Награждение». 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содержит:</w:t>
      </w:r>
    </w:p>
    <w:p w:rsidR="009D70B8" w:rsidRPr="009D70B8" w:rsidRDefault="009D70B8" w:rsidP="00E369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порядок и условия награждения победителей и призеров в личных видах программы физкультурного мероприятия;</w:t>
      </w:r>
    </w:p>
    <w:p w:rsidR="009D70B8" w:rsidRPr="009D70B8" w:rsidRDefault="009D70B8" w:rsidP="00E369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порядок и условия награждения победителей и призеров в командных видах программы физкультурного мероприятия;</w:t>
      </w:r>
    </w:p>
    <w:p w:rsidR="009D70B8" w:rsidRPr="009D70B8" w:rsidRDefault="009D70B8" w:rsidP="00E369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порядок и условия награждения победителей и призеров в командном зачете;</w:t>
      </w:r>
    </w:p>
    <w:p w:rsidR="00E3691F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E36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«Условия финансирования». 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 сведения об источниках и условиях финансового обеспечения физкультурного мероприятия, включая финансирование из местного бюджета муниципального образования, из средств организаторов физкультурного мероприятия, иных источников, не запрещенных законодательством Российской Федерации;</w:t>
      </w:r>
    </w:p>
    <w:p w:rsidR="00E3691F" w:rsidRDefault="00E3691F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</w:t>
      </w:r>
      <w:r w:rsidR="009D70B8"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«Обеспечение безопасности участников и зрителей». 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содержит:</w:t>
      </w:r>
    </w:p>
    <w:p w:rsidR="009D70B8" w:rsidRPr="009D70B8" w:rsidRDefault="009D70B8" w:rsidP="00E369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меры и условия, касающиеся обеспечения безопасности участников и зрителей при проведении физкультурного мероприятия;</w:t>
      </w:r>
    </w:p>
    <w:p w:rsidR="009D70B8" w:rsidRPr="009D70B8" w:rsidRDefault="009D70B8" w:rsidP="00E369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меры и условия, касающиеся медицинского обеспечения участников физкультурного мероприятия;</w:t>
      </w:r>
    </w:p>
    <w:p w:rsidR="00E3691F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E36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«Страхование участников». </w:t>
      </w:r>
    </w:p>
    <w:p w:rsidR="009D70B8" w:rsidRPr="009D70B8" w:rsidRDefault="009D70B8" w:rsidP="009D70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 порядок и условия страхования от несчастных случаев, жизни и здоровья участников физкультурного мероприятия.</w:t>
      </w:r>
    </w:p>
    <w:p w:rsidR="009D70B8" w:rsidRPr="009D70B8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Положение (регламент) о спортивном соревновании включает следующие разделы:</w:t>
      </w:r>
    </w:p>
    <w:p w:rsidR="00E3691F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«Общие положения». </w:t>
      </w:r>
    </w:p>
    <w:p w:rsidR="009D70B8" w:rsidRPr="009D70B8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Данный раздел содержит: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ссылку на решения и документы, являющиеся основанием для проведения спортивного соревнования;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организатора (организаторов) спортивного соревнования о проведении спортивного соревнования;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цели и задачи проведения спортивного соревнования;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ссылку на правила вида спорта, в соответствии с которыми проводится спортивное соревнование (далее – правила вида спорта);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ссылки на иные решения и документы, регулирующие проведение спортивного соревнования;</w:t>
      </w:r>
    </w:p>
    <w:p w:rsidR="00E3691F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«Место и сроки проведения». </w:t>
      </w:r>
    </w:p>
    <w:p w:rsidR="009D70B8" w:rsidRPr="009D70B8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содержит: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место проведения (наименование спортивного сооружения и его адрес);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сроки проведения (дата, месяц, год), а также день приезда и день отъезда участников спортивного соревнования;</w:t>
      </w:r>
    </w:p>
    <w:p w:rsidR="00E3691F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«Организаторы мероприятия». </w:t>
      </w:r>
    </w:p>
    <w:p w:rsidR="009D70B8" w:rsidRPr="009D70B8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содержит: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полные наименования (включая организационно-правовую форму) организаторов спортивного соревнования </w:t>
      </w:r>
      <w:r w:rsidR="00E36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юридических лиц (в том числе органов местного самоуправления), а также фамилии, имена, отчества (последние </w:t>
      </w:r>
      <w:r w:rsidR="00E36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наличии) организаторов спортивного соревнования </w:t>
      </w:r>
      <w:r w:rsidR="00E36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физических лиц;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распределение прав и обязанностей между организаторами в отношении спортивного соревнования (включая ответственность за причиненный вред участникам спортивного соревнования и (или) третьим лицам) и (или) ссылку на реквизиты договора между организаторами спортивного соревнования о распределении таких прав и обязанностей;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персональный состав организационного комитета спортивного соревнования или порядок и сроки его формирования;</w:t>
      </w:r>
    </w:p>
    <w:p w:rsidR="00E3691F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«Обеспечение безопасности участников и зрителей». </w:t>
      </w:r>
    </w:p>
    <w:p w:rsidR="009D70B8" w:rsidRPr="009D70B8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содержит: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общие требования по обеспечению безопасности участников и зрителей при проведении спортивного соревнования;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требования по медицинскому обеспечению участников спортивного соревнования (наличие медицинского персонала для оказания в случае необходимости скорой медицинской помощи, проведение перед соревнованиями и во время соревнований медицинских осмотров, наличие у участников спортивного соревнования медицинских справок, подтверждающих состояние здоровья и возможность их допуска к соревнованию);</w:t>
      </w:r>
    </w:p>
    <w:p w:rsidR="00E3691F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«Обеспечение надлежащих условий для спортивной состязательности».</w:t>
      </w:r>
    </w:p>
    <w:p w:rsidR="009D70B8" w:rsidRPr="009D70B8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Данный раздел содержит: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запрет на противоправное влияние на результат спортивного соревнования;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запрет на участие спортсменов, спортивных судей, тренеров, руководителей спортивных команд и других участников спортивного соревнования в азартных играх в букмекерских конторах и тотализаторах путем заключения пари на спортивное соревнование;</w:t>
      </w:r>
    </w:p>
    <w:p w:rsidR="00E3691F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6) «Требования к участникам и условия их допуска». </w:t>
      </w:r>
    </w:p>
    <w:p w:rsidR="009D70B8" w:rsidRPr="009D70B8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Данный раздел содержит: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условия, определяющие допуск команд, участников к спортивному соревнованию;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численные составы команд физкультурно-спортивных организаций;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численные составы команд в командных видах программы спортивного соревнования;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группы участников спортивного соревнования по полу и возрасту;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необходимое количество тренеров и обслуживающего персонала (руководители, специалисты, спортивные судьи) из расчета на одну команду;</w:t>
      </w:r>
    </w:p>
    <w:p w:rsidR="00E3691F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7) «Подача заявок на участие». </w:t>
      </w:r>
    </w:p>
    <w:p w:rsidR="00E3691F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раздел содержит: </w:t>
      </w:r>
    </w:p>
    <w:p w:rsidR="009D70B8" w:rsidRPr="009D70B8" w:rsidRDefault="009D70B8" w:rsidP="00E369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сроки и порядок подачи заявок на участие в спортивном соревновании, подписанных руководителями физкультурно-спортивных организаций;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перечень документов, представляемых организаторам спортивного соревнования;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адрес и иные сведения об организаторах спортивного соревнования для направления заявок участников спортивного соревнования (адрес электронной почты, телефон, факс);</w:t>
      </w:r>
    </w:p>
    <w:p w:rsidR="00E3691F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«Условия подведения итогов».</w:t>
      </w:r>
    </w:p>
    <w:p w:rsidR="009D70B8" w:rsidRPr="009D70B8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Данный раздел содержит: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условия (принципы и критерии) определения победителей и призеров в личных и (или) командных видах программы спортивного мероприятия в соответствии с правилами вида спорта;</w:t>
      </w:r>
    </w:p>
    <w:p w:rsidR="009D70B8" w:rsidRPr="009D70B8" w:rsidRDefault="009D70B8" w:rsidP="009D7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сроки представления организаторами спортивного соревнования итоговых протоколов и справок об итогах проведения спортивного соревнования на бумажном и электронном носителях в администрацию муниципального образования;</w:t>
      </w:r>
    </w:p>
    <w:p w:rsidR="00E3691F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9) «Награждение». </w:t>
      </w:r>
    </w:p>
    <w:p w:rsidR="009D70B8" w:rsidRPr="009D70B8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 порядок и условия награждения победителей и призеров в личных и (или) командных видах программы спортивного мероприятия, в том числе в командном зачете, в соответствии с правилами вида спорта.</w:t>
      </w:r>
    </w:p>
    <w:p w:rsidR="00E3691F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10) «Условия финансирования». </w:t>
      </w:r>
    </w:p>
    <w:p w:rsidR="009D70B8" w:rsidRPr="009D70B8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 сведения об источниках и условиях финансового обеспечения спортивного соревнования, включая финансирование из местного бюджета муниципального образования, из средств организаторов спортивного соревнования, иных источников, не запрещенных законодательством Российской Федерации;</w:t>
      </w:r>
    </w:p>
    <w:p w:rsidR="00E3691F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11) «Страхование участников». </w:t>
      </w:r>
    </w:p>
    <w:p w:rsidR="009D70B8" w:rsidRPr="009D70B8" w:rsidRDefault="009D70B8" w:rsidP="00E36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9D7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содержит порядок и условия страхования от несчастных случаев, жизни и здоровья участников спортивного соревнования.</w:t>
      </w:r>
    </w:p>
    <w:p w:rsidR="009D70B8" w:rsidRPr="009D70B8" w:rsidRDefault="009D70B8" w:rsidP="009D70B8">
      <w:pPr>
        <w:tabs>
          <w:tab w:val="left" w:pos="211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D70B8" w:rsidRPr="009D70B8" w:rsidSect="00E84593">
      <w:footerReference w:type="default" r:id="rId13"/>
      <w:pgSz w:w="11906" w:h="16838"/>
      <w:pgMar w:top="426" w:right="707" w:bottom="28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713E" w:rsidRDefault="003E713E" w:rsidP="00801C66">
      <w:pPr>
        <w:spacing w:after="0" w:line="240" w:lineRule="auto"/>
      </w:pPr>
      <w:r>
        <w:separator/>
      </w:r>
    </w:p>
  </w:endnote>
  <w:endnote w:type="continuationSeparator" w:id="1">
    <w:p w:rsidR="003E713E" w:rsidRDefault="003E713E" w:rsidP="0080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68634880"/>
      <w:docPartObj>
        <w:docPartGallery w:val="Page Numbers (Bottom of Page)"/>
        <w:docPartUnique/>
      </w:docPartObj>
    </w:sdtPr>
    <w:sdtContent>
      <w:p w:rsidR="00801C66" w:rsidRDefault="00DB1F0B">
        <w:pPr>
          <w:pStyle w:val="a5"/>
          <w:jc w:val="right"/>
        </w:pPr>
        <w:r>
          <w:fldChar w:fldCharType="begin"/>
        </w:r>
        <w:r w:rsidR="00801C66">
          <w:instrText>PAGE   \* MERGEFORMAT</w:instrText>
        </w:r>
        <w:r>
          <w:fldChar w:fldCharType="separate"/>
        </w:r>
        <w:r w:rsidR="005D6E63">
          <w:rPr>
            <w:noProof/>
          </w:rPr>
          <w:t>2</w:t>
        </w:r>
        <w:r>
          <w:fldChar w:fldCharType="end"/>
        </w:r>
      </w:p>
    </w:sdtContent>
  </w:sdt>
  <w:p w:rsidR="00801C66" w:rsidRDefault="00801C6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713E" w:rsidRDefault="003E713E" w:rsidP="00801C66">
      <w:pPr>
        <w:spacing w:after="0" w:line="240" w:lineRule="auto"/>
      </w:pPr>
      <w:r>
        <w:separator/>
      </w:r>
    </w:p>
  </w:footnote>
  <w:footnote w:type="continuationSeparator" w:id="1">
    <w:p w:rsidR="003E713E" w:rsidRDefault="003E713E" w:rsidP="00801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B12"/>
    <w:multiLevelType w:val="hybridMultilevel"/>
    <w:tmpl w:val="6A584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5144B"/>
    <w:multiLevelType w:val="hybridMultilevel"/>
    <w:tmpl w:val="CCFA380E"/>
    <w:lvl w:ilvl="0" w:tplc="5F9692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F8F6A37"/>
    <w:multiLevelType w:val="hybridMultilevel"/>
    <w:tmpl w:val="7E1C54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9F3BBD"/>
    <w:multiLevelType w:val="hybridMultilevel"/>
    <w:tmpl w:val="38D24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0154C7"/>
    <w:multiLevelType w:val="multilevel"/>
    <w:tmpl w:val="7EBC505E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4F99"/>
    <w:rsid w:val="00014682"/>
    <w:rsid w:val="00041D7B"/>
    <w:rsid w:val="00042652"/>
    <w:rsid w:val="000444E3"/>
    <w:rsid w:val="000528F2"/>
    <w:rsid w:val="00055AE2"/>
    <w:rsid w:val="00092DC8"/>
    <w:rsid w:val="000B4CB0"/>
    <w:rsid w:val="000C2275"/>
    <w:rsid w:val="000E0A74"/>
    <w:rsid w:val="001069B1"/>
    <w:rsid w:val="00135C32"/>
    <w:rsid w:val="00154703"/>
    <w:rsid w:val="001578C5"/>
    <w:rsid w:val="001672E6"/>
    <w:rsid w:val="001A0154"/>
    <w:rsid w:val="001A6395"/>
    <w:rsid w:val="001C003B"/>
    <w:rsid w:val="001C4865"/>
    <w:rsid w:val="001C5F43"/>
    <w:rsid w:val="001C75C7"/>
    <w:rsid w:val="001E127B"/>
    <w:rsid w:val="00204F99"/>
    <w:rsid w:val="002073EC"/>
    <w:rsid w:val="00215ACF"/>
    <w:rsid w:val="002433ED"/>
    <w:rsid w:val="002B2E56"/>
    <w:rsid w:val="002C419B"/>
    <w:rsid w:val="002E0ED1"/>
    <w:rsid w:val="002E522D"/>
    <w:rsid w:val="00322F4F"/>
    <w:rsid w:val="00366D81"/>
    <w:rsid w:val="003E713E"/>
    <w:rsid w:val="003F078D"/>
    <w:rsid w:val="003F0BB3"/>
    <w:rsid w:val="00471DC8"/>
    <w:rsid w:val="00486293"/>
    <w:rsid w:val="004D6A97"/>
    <w:rsid w:val="00503B42"/>
    <w:rsid w:val="00503E9B"/>
    <w:rsid w:val="00512E43"/>
    <w:rsid w:val="005350CF"/>
    <w:rsid w:val="00551966"/>
    <w:rsid w:val="0058337D"/>
    <w:rsid w:val="005B3186"/>
    <w:rsid w:val="005D6E63"/>
    <w:rsid w:val="00611B74"/>
    <w:rsid w:val="00637C0F"/>
    <w:rsid w:val="006441DA"/>
    <w:rsid w:val="00655F72"/>
    <w:rsid w:val="00684C54"/>
    <w:rsid w:val="00684D73"/>
    <w:rsid w:val="006A391F"/>
    <w:rsid w:val="0072230E"/>
    <w:rsid w:val="007903F6"/>
    <w:rsid w:val="007B08A8"/>
    <w:rsid w:val="007B6FCD"/>
    <w:rsid w:val="007C29E3"/>
    <w:rsid w:val="007D7051"/>
    <w:rsid w:val="00801C66"/>
    <w:rsid w:val="008507EF"/>
    <w:rsid w:val="00870DC9"/>
    <w:rsid w:val="00894B93"/>
    <w:rsid w:val="008B50E3"/>
    <w:rsid w:val="008D198A"/>
    <w:rsid w:val="008D1E80"/>
    <w:rsid w:val="008D6603"/>
    <w:rsid w:val="008F57CA"/>
    <w:rsid w:val="008F7164"/>
    <w:rsid w:val="00906531"/>
    <w:rsid w:val="00922195"/>
    <w:rsid w:val="009733B9"/>
    <w:rsid w:val="009B5685"/>
    <w:rsid w:val="009B5A6E"/>
    <w:rsid w:val="009D70B8"/>
    <w:rsid w:val="009F6422"/>
    <w:rsid w:val="00A1321F"/>
    <w:rsid w:val="00A311A5"/>
    <w:rsid w:val="00A469C3"/>
    <w:rsid w:val="00AB30BB"/>
    <w:rsid w:val="00AC227A"/>
    <w:rsid w:val="00AE42FC"/>
    <w:rsid w:val="00AF0239"/>
    <w:rsid w:val="00B2417B"/>
    <w:rsid w:val="00B320CA"/>
    <w:rsid w:val="00B57DA9"/>
    <w:rsid w:val="00B66E46"/>
    <w:rsid w:val="00B9054D"/>
    <w:rsid w:val="00BE249E"/>
    <w:rsid w:val="00BF7A06"/>
    <w:rsid w:val="00BF7CDF"/>
    <w:rsid w:val="00C064FF"/>
    <w:rsid w:val="00C55900"/>
    <w:rsid w:val="00C84767"/>
    <w:rsid w:val="00CB3217"/>
    <w:rsid w:val="00D133E7"/>
    <w:rsid w:val="00D32240"/>
    <w:rsid w:val="00D91A81"/>
    <w:rsid w:val="00DA4A89"/>
    <w:rsid w:val="00DB1F0B"/>
    <w:rsid w:val="00DF7891"/>
    <w:rsid w:val="00E10029"/>
    <w:rsid w:val="00E14853"/>
    <w:rsid w:val="00E3691F"/>
    <w:rsid w:val="00E54E19"/>
    <w:rsid w:val="00E65922"/>
    <w:rsid w:val="00E700AA"/>
    <w:rsid w:val="00E84593"/>
    <w:rsid w:val="00EB73F9"/>
    <w:rsid w:val="00ED6774"/>
    <w:rsid w:val="00F14275"/>
    <w:rsid w:val="00F858A5"/>
    <w:rsid w:val="00FA066A"/>
    <w:rsid w:val="00FA0C7A"/>
    <w:rsid w:val="00FC7757"/>
    <w:rsid w:val="00FE11BE"/>
    <w:rsid w:val="00FF1DF9"/>
    <w:rsid w:val="00FF6CCC"/>
    <w:rsid w:val="00FF7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1C66"/>
  </w:style>
  <w:style w:type="paragraph" w:styleId="a5">
    <w:name w:val="footer"/>
    <w:basedOn w:val="a"/>
    <w:link w:val="a6"/>
    <w:uiPriority w:val="99"/>
    <w:unhideWhenUsed/>
    <w:rsid w:val="0080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1C66"/>
  </w:style>
  <w:style w:type="paragraph" w:styleId="a7">
    <w:name w:val="Balloon Text"/>
    <w:basedOn w:val="a"/>
    <w:link w:val="a8"/>
    <w:uiPriority w:val="99"/>
    <w:semiHidden/>
    <w:unhideWhenUsed/>
    <w:rsid w:val="005B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318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94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A63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8">
    <w:name w:val="Font Style18"/>
    <w:rsid w:val="00B66E46"/>
    <w:rPr>
      <w:rFonts w:ascii="Times New Roman" w:hAnsi="Times New Roman" w:cs="Times New Roman" w:hint="default"/>
      <w:b/>
      <w:bCs/>
      <w:sz w:val="26"/>
      <w:szCs w:val="26"/>
    </w:rPr>
  </w:style>
  <w:style w:type="paragraph" w:styleId="aa">
    <w:name w:val="No Spacing"/>
    <w:qFormat/>
    <w:rsid w:val="00B66E46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layout">
    <w:name w:val="layout"/>
    <w:basedOn w:val="a0"/>
    <w:rsid w:val="00B66E46"/>
  </w:style>
  <w:style w:type="paragraph" w:styleId="ab">
    <w:name w:val="List Paragraph"/>
    <w:basedOn w:val="a"/>
    <w:uiPriority w:val="34"/>
    <w:qFormat/>
    <w:rsid w:val="00B66E46"/>
    <w:pPr>
      <w:ind w:left="720"/>
      <w:contextualSpacing/>
    </w:pPr>
  </w:style>
  <w:style w:type="paragraph" w:customStyle="1" w:styleId="nospacing">
    <w:name w:val="nospacing"/>
    <w:basedOn w:val="a"/>
    <w:rsid w:val="009D7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basedOn w:val="a"/>
    <w:next w:val="ad"/>
    <w:uiPriority w:val="99"/>
    <w:unhideWhenUsed/>
    <w:rsid w:val="009D7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Гиперссылка1"/>
    <w:basedOn w:val="a0"/>
    <w:rsid w:val="009D70B8"/>
  </w:style>
  <w:style w:type="paragraph" w:styleId="ad">
    <w:name w:val="Normal (Web)"/>
    <w:basedOn w:val="a"/>
    <w:uiPriority w:val="99"/>
    <w:semiHidden/>
    <w:unhideWhenUsed/>
    <w:rsid w:val="009D70B8"/>
    <w:rPr>
      <w:rFonts w:ascii="Times New Roman" w:hAnsi="Times New Roman" w:cs="Times New Roman"/>
      <w:sz w:val="24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9D70B8"/>
  </w:style>
  <w:style w:type="character" w:customStyle="1" w:styleId="ae">
    <w:name w:val="Основной текст_"/>
    <w:link w:val="11"/>
    <w:locked/>
    <w:rsid w:val="00215AC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e"/>
    <w:rsid w:val="00215ACF"/>
    <w:pPr>
      <w:shd w:val="clear" w:color="auto" w:fill="FFFFFF"/>
      <w:spacing w:before="360" w:after="0" w:line="331" w:lineRule="exact"/>
      <w:ind w:hanging="260"/>
    </w:pPr>
    <w:rPr>
      <w:rFonts w:ascii="Times New Roman" w:eastAsia="Times New Roman" w:hAnsi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1C66"/>
  </w:style>
  <w:style w:type="paragraph" w:styleId="a5">
    <w:name w:val="footer"/>
    <w:basedOn w:val="a"/>
    <w:link w:val="a6"/>
    <w:uiPriority w:val="99"/>
    <w:unhideWhenUsed/>
    <w:rsid w:val="0080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1C66"/>
  </w:style>
  <w:style w:type="paragraph" w:styleId="a7">
    <w:name w:val="Balloon Text"/>
    <w:basedOn w:val="a"/>
    <w:link w:val="a8"/>
    <w:uiPriority w:val="99"/>
    <w:semiHidden/>
    <w:unhideWhenUsed/>
    <w:rsid w:val="005B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318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94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A63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8">
    <w:name w:val="Font Style18"/>
    <w:rsid w:val="00B66E46"/>
    <w:rPr>
      <w:rFonts w:ascii="Times New Roman" w:hAnsi="Times New Roman" w:cs="Times New Roman" w:hint="default"/>
      <w:b/>
      <w:bCs/>
      <w:sz w:val="26"/>
      <w:szCs w:val="26"/>
    </w:rPr>
  </w:style>
  <w:style w:type="paragraph" w:styleId="aa">
    <w:name w:val="No Spacing"/>
    <w:qFormat/>
    <w:rsid w:val="00B66E46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layout">
    <w:name w:val="layout"/>
    <w:basedOn w:val="a0"/>
    <w:rsid w:val="00B66E46"/>
  </w:style>
  <w:style w:type="paragraph" w:styleId="ab">
    <w:name w:val="List Paragraph"/>
    <w:basedOn w:val="a"/>
    <w:uiPriority w:val="34"/>
    <w:qFormat/>
    <w:rsid w:val="00B66E46"/>
    <w:pPr>
      <w:ind w:left="720"/>
      <w:contextualSpacing/>
    </w:pPr>
  </w:style>
  <w:style w:type="paragraph" w:customStyle="1" w:styleId="nospacing">
    <w:name w:val="nospacing"/>
    <w:basedOn w:val="a"/>
    <w:rsid w:val="009D7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basedOn w:val="a"/>
    <w:next w:val="ad"/>
    <w:uiPriority w:val="99"/>
    <w:unhideWhenUsed/>
    <w:rsid w:val="009D7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Гиперссылка1"/>
    <w:basedOn w:val="a0"/>
    <w:rsid w:val="009D70B8"/>
  </w:style>
  <w:style w:type="paragraph" w:styleId="ad">
    <w:name w:val="Normal (Web)"/>
    <w:basedOn w:val="a"/>
    <w:uiPriority w:val="99"/>
    <w:semiHidden/>
    <w:unhideWhenUsed/>
    <w:rsid w:val="009D70B8"/>
    <w:rPr>
      <w:rFonts w:ascii="Times New Roman" w:hAnsi="Times New Roman" w:cs="Times New Roman"/>
      <w:sz w:val="24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9D70B8"/>
  </w:style>
  <w:style w:type="character" w:customStyle="1" w:styleId="ae">
    <w:name w:val="Основной текст_"/>
    <w:link w:val="11"/>
    <w:locked/>
    <w:rsid w:val="00215AC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e"/>
    <w:rsid w:val="00215ACF"/>
    <w:pPr>
      <w:shd w:val="clear" w:color="auto" w:fill="FFFFFF"/>
      <w:spacing w:before="360" w:after="0" w:line="331" w:lineRule="exact"/>
      <w:ind w:hanging="260"/>
    </w:pPr>
    <w:rPr>
      <w:rFonts w:ascii="Times New Roman" w:eastAsia="Times New Roman" w:hAnsi="Times New Roman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2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avo-search.minjust.ru/bigs/showDocument.html?id=96E20C02-1B12-465A-B64C-24AA92270007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avo-search.minjust.ru/bigs/showDocument.html?id=15F58698-3EFC-475A-9EB6-A815BB163BFD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ravo-search.minjust.ru/bigs/showDocument.html?id=96E20C02-1B12-465A-B64C-24AA9227000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avo-search.minjust.ru/bigs/showDocument.html?id=15F58698-3EFC-475A-9EB6-A815BB163BF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C258F-8B66-4928-9DEB-3CCBE4DCE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2135</Words>
  <Characters>12172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Мишина</dc:creator>
  <cp:lastModifiedBy>User</cp:lastModifiedBy>
  <cp:revision>34</cp:revision>
  <cp:lastPrinted>2024-04-19T11:29:00Z</cp:lastPrinted>
  <dcterms:created xsi:type="dcterms:W3CDTF">2021-01-26T07:30:00Z</dcterms:created>
  <dcterms:modified xsi:type="dcterms:W3CDTF">2024-04-19T11:31:00Z</dcterms:modified>
</cp:coreProperties>
</file>