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8B" w:rsidRPr="00356EC3" w:rsidRDefault="007E758B" w:rsidP="007E758B">
      <w:pPr>
        <w:pStyle w:val="a5"/>
        <w:tabs>
          <w:tab w:val="left" w:pos="708"/>
        </w:tabs>
        <w:ind w:firstLine="709"/>
        <w:jc w:val="center"/>
        <w:rPr>
          <w:b/>
          <w:szCs w:val="28"/>
        </w:rPr>
      </w:pPr>
      <w:r w:rsidRPr="00356EC3">
        <w:rPr>
          <w:b/>
          <w:szCs w:val="28"/>
        </w:rPr>
        <w:t>СОВЕТ НАРОДНЫХ ДЕПУТАТОВ</w:t>
      </w:r>
    </w:p>
    <w:p w:rsidR="007E758B" w:rsidRPr="00356EC3" w:rsidRDefault="007E758B" w:rsidP="007E758B">
      <w:pPr>
        <w:pStyle w:val="a5"/>
        <w:tabs>
          <w:tab w:val="left" w:pos="708"/>
        </w:tabs>
        <w:ind w:firstLine="709"/>
        <w:jc w:val="center"/>
        <w:rPr>
          <w:b/>
          <w:szCs w:val="28"/>
        </w:rPr>
      </w:pPr>
      <w:r w:rsidRPr="00356EC3">
        <w:rPr>
          <w:b/>
          <w:szCs w:val="28"/>
        </w:rPr>
        <w:t>РУСАНОВСКОГО СЕЛЬСКОГО ПОСЕЛЕНИЯ</w:t>
      </w:r>
    </w:p>
    <w:p w:rsidR="007E758B" w:rsidRPr="00356EC3" w:rsidRDefault="007E758B" w:rsidP="007E758B">
      <w:pPr>
        <w:pStyle w:val="a5"/>
        <w:tabs>
          <w:tab w:val="left" w:pos="708"/>
        </w:tabs>
        <w:ind w:firstLine="709"/>
        <w:jc w:val="center"/>
        <w:rPr>
          <w:b/>
          <w:szCs w:val="28"/>
        </w:rPr>
      </w:pPr>
      <w:r w:rsidRPr="00356EC3">
        <w:rPr>
          <w:b/>
          <w:szCs w:val="28"/>
        </w:rPr>
        <w:t>ТЕРНОВСКОГО  МУНИЦИПАЛЬНОГО РАЙОНА</w:t>
      </w:r>
    </w:p>
    <w:p w:rsidR="007E758B" w:rsidRPr="00356EC3" w:rsidRDefault="007E758B" w:rsidP="007E758B">
      <w:pPr>
        <w:pStyle w:val="a5"/>
        <w:tabs>
          <w:tab w:val="left" w:pos="708"/>
        </w:tabs>
        <w:ind w:firstLine="709"/>
        <w:jc w:val="center"/>
        <w:rPr>
          <w:b/>
          <w:szCs w:val="28"/>
        </w:rPr>
      </w:pPr>
      <w:r w:rsidRPr="00356EC3">
        <w:rPr>
          <w:b/>
          <w:szCs w:val="28"/>
        </w:rPr>
        <w:t>ВОРОНЕЖСКОЙ ОБЛАСТИ</w:t>
      </w:r>
    </w:p>
    <w:p w:rsidR="007E758B" w:rsidRPr="00356EC3" w:rsidRDefault="007E758B" w:rsidP="007E758B">
      <w:pPr>
        <w:pStyle w:val="a5"/>
        <w:tabs>
          <w:tab w:val="left" w:pos="708"/>
        </w:tabs>
        <w:ind w:firstLine="709"/>
        <w:jc w:val="center"/>
        <w:rPr>
          <w:b/>
          <w:szCs w:val="28"/>
        </w:rPr>
      </w:pPr>
    </w:p>
    <w:p w:rsidR="007E758B" w:rsidRPr="00356EC3" w:rsidRDefault="007E758B" w:rsidP="007E758B">
      <w:pPr>
        <w:pStyle w:val="a5"/>
        <w:tabs>
          <w:tab w:val="left" w:pos="708"/>
        </w:tabs>
        <w:ind w:firstLine="709"/>
        <w:jc w:val="center"/>
        <w:rPr>
          <w:b/>
          <w:szCs w:val="28"/>
        </w:rPr>
      </w:pPr>
    </w:p>
    <w:p w:rsidR="007E758B" w:rsidRPr="00356EC3" w:rsidRDefault="007E758B" w:rsidP="007E758B">
      <w:pPr>
        <w:pStyle w:val="a5"/>
        <w:tabs>
          <w:tab w:val="left" w:pos="708"/>
        </w:tabs>
        <w:ind w:firstLine="709"/>
        <w:jc w:val="center"/>
        <w:rPr>
          <w:b/>
          <w:szCs w:val="28"/>
        </w:rPr>
      </w:pPr>
      <w:proofErr w:type="gramStart"/>
      <w:r w:rsidRPr="00356EC3">
        <w:rPr>
          <w:b/>
          <w:szCs w:val="28"/>
        </w:rPr>
        <w:t>Р</w:t>
      </w:r>
      <w:proofErr w:type="gramEnd"/>
      <w:r w:rsidRPr="00356EC3">
        <w:rPr>
          <w:b/>
          <w:szCs w:val="28"/>
        </w:rPr>
        <w:t xml:space="preserve"> Е Ш Е Н И Е</w:t>
      </w:r>
    </w:p>
    <w:p w:rsidR="007E758B" w:rsidRDefault="007E758B" w:rsidP="007E758B">
      <w:pPr>
        <w:spacing w:after="0" w:line="23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758B" w:rsidRPr="00356EC3" w:rsidRDefault="007E758B" w:rsidP="007E758B">
      <w:pPr>
        <w:spacing w:after="0" w:line="232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58B" w:rsidRPr="00356EC3" w:rsidRDefault="0058289C" w:rsidP="007E758B">
      <w:pPr>
        <w:spacing w:after="0" w:line="23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 23 мая   2023 </w:t>
      </w:r>
      <w:r w:rsidR="007E758B" w:rsidRPr="00356E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№12</w:t>
      </w:r>
    </w:p>
    <w:p w:rsidR="007E758B" w:rsidRPr="00356EC3" w:rsidRDefault="007E758B" w:rsidP="007E758B">
      <w:pPr>
        <w:spacing w:after="0" w:line="232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6EC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356EC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56EC3">
        <w:rPr>
          <w:rFonts w:ascii="Times New Roman" w:eastAsia="Times New Roman" w:hAnsi="Times New Roman"/>
          <w:sz w:val="28"/>
          <w:szCs w:val="28"/>
          <w:lang w:eastAsia="ru-RU"/>
        </w:rPr>
        <w:t>усаново</w:t>
      </w:r>
      <w:proofErr w:type="spellEnd"/>
    </w:p>
    <w:p w:rsidR="007E758B" w:rsidRPr="00E058F3" w:rsidRDefault="007E758B" w:rsidP="007E75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758B" w:rsidRDefault="007E758B" w:rsidP="007E75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51C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есении изменений в решение №23</w:t>
      </w:r>
    </w:p>
    <w:p w:rsidR="007E758B" w:rsidRDefault="007E758B" w:rsidP="007E75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от  27.11.2019 года </w:t>
      </w:r>
      <w:r w:rsidRPr="00251C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действие </w:t>
      </w:r>
    </w:p>
    <w:p w:rsidR="007E758B" w:rsidRDefault="007E758B" w:rsidP="007E75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51C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земельного налога,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251C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установлении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251C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ставок </w:t>
      </w:r>
    </w:p>
    <w:p w:rsidR="00867101" w:rsidRDefault="007E758B" w:rsidP="007E75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51C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 сроков его уплаты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="001464A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редакции от 30.11.2020 г </w:t>
      </w:r>
    </w:p>
    <w:p w:rsidR="00431FED" w:rsidRDefault="007E758B" w:rsidP="007E75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№18,  от 27.07.2021г №24</w:t>
      </w:r>
      <w:r w:rsidR="0058289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, от 27.04.2022 г №6</w:t>
      </w:r>
      <w:r w:rsidR="00431F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</w:p>
    <w:p w:rsidR="007E758B" w:rsidRPr="00251CA1" w:rsidRDefault="00431FED" w:rsidP="007E75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 30.11.2022г №32, от 30.12.2022г №36</w:t>
      </w:r>
      <w:r w:rsidR="007E75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)</w:t>
      </w:r>
    </w:p>
    <w:p w:rsidR="007E758B" w:rsidRPr="00251CA1" w:rsidRDefault="007E758B" w:rsidP="007E75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E758B" w:rsidRPr="00251CA1" w:rsidRDefault="007E758B" w:rsidP="007E758B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43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</w:t>
      </w:r>
      <w:r w:rsid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дставлением прокуратуры Терновск</w:t>
      </w:r>
      <w:r w:rsidR="0043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№2-2-2023 от 11.05.2023 г «Об устранении нарушений требований налогового законодательства и законодательства о поддержке мобилизованных лиц», в целях приведения нормативных актов </w:t>
      </w:r>
      <w:proofErr w:type="spellStart"/>
      <w:r w:rsidR="00431F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="0043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 соответствие 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3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</w:t>
      </w:r>
      <w:proofErr w:type="gramStart"/>
      <w:r w:rsidR="0043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3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Федеральным законом от 06.10.2003 г. №131-ФЗ «Об общих принципах организации местного самоупр</w:t>
      </w:r>
      <w:r w:rsid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="00431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Налоговым кодексом Российской Федерации, Постановлением Правитель</w:t>
      </w:r>
      <w:r w:rsidR="00981D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№</w:t>
      </w:r>
      <w:r w:rsidR="00431FED">
        <w:rPr>
          <w:rFonts w:ascii="Times New Roman" w:eastAsia="Times New Roman" w:hAnsi="Times New Roman" w:cs="Times New Roman"/>
          <w:sz w:val="28"/>
          <w:szCs w:val="28"/>
          <w:lang w:eastAsia="ru-RU"/>
        </w:rPr>
        <w:t>1874 от 20.10.2022 г «О мерах поддержки мобилизованн</w:t>
      </w:r>
      <w:r w:rsid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лиц», Уставом </w:t>
      </w:r>
      <w:proofErr w:type="spellStart"/>
      <w:r w:rsid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43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ления, 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</w:p>
    <w:p w:rsidR="007E758B" w:rsidRPr="00981DE1" w:rsidRDefault="007E758B" w:rsidP="007E758B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867101" w:rsidRPr="0098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98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7E758B" w:rsidRPr="00207030" w:rsidRDefault="007E758B" w:rsidP="007E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2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 </w:t>
      </w:r>
      <w:r w:rsidRP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№23 от 27.11.2019 года «О введении в действие земельного налога, установлении ставок и сроков его уплаты» </w:t>
      </w:r>
      <w:proofErr w:type="gramStart"/>
      <w:r w:rsidRP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  от 30.11.2020г №18, от 27.07.2021 г №24</w:t>
      </w:r>
      <w:r w:rsidR="00431FED" w:rsidRP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27.04.2022 г №6, от 30.11.2022 г №32, от 30.12.2022 г №36</w:t>
      </w:r>
      <w:r w:rsidRP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404005" w:rsidRPr="00207030" w:rsidRDefault="00404005" w:rsidP="004040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758B" w:rsidRP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758B" w:rsidRPr="0020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="00207030" w:rsidRPr="00207030">
        <w:rPr>
          <w:rFonts w:ascii="Times New Roman" w:hAnsi="Times New Roman" w:cs="Times New Roman"/>
          <w:sz w:val="28"/>
          <w:szCs w:val="28"/>
        </w:rPr>
        <w:t xml:space="preserve">Пункт 5 </w:t>
      </w:r>
      <w:proofErr w:type="gramStart"/>
      <w:r w:rsidRPr="00207030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207030" w:rsidRPr="00207030">
        <w:rPr>
          <w:rFonts w:ascii="Times New Roman" w:hAnsi="Times New Roman" w:cs="Times New Roman"/>
          <w:sz w:val="28"/>
          <w:szCs w:val="28"/>
        </w:rPr>
        <w:t>5.7</w:t>
      </w:r>
      <w:r w:rsidR="00207030" w:rsidRPr="0020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030">
        <w:rPr>
          <w:rFonts w:ascii="Times New Roman" w:hAnsi="Times New Roman" w:cs="Times New Roman"/>
          <w:sz w:val="28"/>
          <w:szCs w:val="28"/>
        </w:rPr>
        <w:t xml:space="preserve"> </w:t>
      </w:r>
      <w:r w:rsidR="00207030" w:rsidRPr="00207030">
        <w:rPr>
          <w:rFonts w:ascii="Times New Roman" w:hAnsi="Times New Roman" w:cs="Times New Roman"/>
          <w:sz w:val="28"/>
          <w:szCs w:val="28"/>
        </w:rPr>
        <w:t>и изложить</w:t>
      </w:r>
      <w:proofErr w:type="gramEnd"/>
      <w:r w:rsidR="00207030" w:rsidRPr="00207030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207030">
        <w:rPr>
          <w:rFonts w:ascii="Times New Roman" w:hAnsi="Times New Roman" w:cs="Times New Roman"/>
          <w:sz w:val="28"/>
          <w:szCs w:val="28"/>
        </w:rPr>
        <w:t>:</w:t>
      </w:r>
    </w:p>
    <w:p w:rsidR="00431FED" w:rsidRPr="00981DE1" w:rsidRDefault="00404005" w:rsidP="00981D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207030" w:rsidRP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5.7. </w:t>
      </w:r>
      <w:proofErr w:type="gramStart"/>
      <w:r w:rsidR="00207030" w:rsidRP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Продлить срок уплаты земельного налога гражданам Российской Федерации, призванным в соответствии с Указом  </w:t>
      </w:r>
      <w:r w:rsid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Президента Российской Федерации от 21сентября 2022 г. №647 «Об объявлении частичной  мобилизации в </w:t>
      </w:r>
      <w:r w:rsidR="00981DE1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оссийской Федерации (далее – Указ) на военную службу по мобилизации в Вооруженные Силы Российской Федерации (далее – мобилизованные лица), организациям, в которых мобилизованное лицо на дату его призыва в соответствие с Указом на военную службу по</w:t>
      </w:r>
      <w:proofErr w:type="gramEnd"/>
      <w:r w:rsid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мобилизации в Вооруженные Силы Российской Федерации является </w:t>
      </w:r>
      <w:r w:rsid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единственным учредителем (участником) организации и одновременно осуществляет полномочия единоличного исполнительного органа (дале</w:t>
      </w:r>
      <w:proofErr w:type="gramStart"/>
      <w:r w:rsid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 w:rsid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</w:t>
      </w:r>
      <w:r w:rsidR="00981D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Указом (далее – частичная мобилизация), или увольнения мобилизованного </w:t>
      </w:r>
      <w:proofErr w:type="gramStart"/>
      <w:r w:rsid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 с военной службы по основаниям, установленным Указом, установленные законодательством о налогах и сборах, а также принятыми в 2022 году в соответствии с</w:t>
      </w:r>
      <w:r w:rsidR="00981DE1">
        <w:rPr>
          <w:rFonts w:ascii="Times New Roman" w:eastAsia="Times New Roman" w:hAnsi="Times New Roman" w:cs="Times New Roman"/>
          <w:sz w:val="28"/>
          <w:szCs w:val="24"/>
          <w:lang w:eastAsia="ru-RU"/>
        </w:rPr>
        <w:t>о статьей 4 Налогового кодекса Р</w:t>
      </w:r>
      <w:r w:rsidR="0020703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оссийской Федерации (далее – Кодекс) актами Правительства Российской Федерации и высших исполнительных органов субъектов Российской Федерации сроки уплаты налогов (включая авансовые платежи по налогам)</w:t>
      </w:r>
      <w:r w:rsidR="00981D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 исключением налога на доходы физических лиц, уплачиваемого в качестве</w:t>
      </w:r>
      <w:proofErr w:type="gramEnd"/>
      <w:r w:rsidR="00981D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налогового агента, налога на прибыль организаций, удержанного у источника выплаты дохода), сборов (за исключением государственной пошлины, сбора за пользование объектами живот</w:t>
      </w:r>
      <w:r w:rsidR="005B5A9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мира), страховых взносов (</w:t>
      </w:r>
      <w:r w:rsidR="00981DE1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 уплачиваемых в фиксированном размере на обязательное пенсионное страхование и обязательное медицинское страхование), которые приходятся на указанный период».</w:t>
      </w:r>
    </w:p>
    <w:p w:rsidR="007E758B" w:rsidRPr="00C777F1" w:rsidRDefault="00C777F1" w:rsidP="00C777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25536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района» и разместить на сайте администрации </w:t>
      </w:r>
      <w:proofErr w:type="spellStart"/>
      <w:r w:rsidR="00981DE1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="00981DE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E758B" w:rsidRPr="00251CA1" w:rsidRDefault="007E758B" w:rsidP="007E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77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981D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опубликования.</w:t>
      </w:r>
    </w:p>
    <w:p w:rsidR="007E758B" w:rsidRPr="00251CA1" w:rsidRDefault="007E758B" w:rsidP="007E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77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58B" w:rsidRPr="00251CA1" w:rsidRDefault="007E758B" w:rsidP="007E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B" w:rsidRPr="00251CA1" w:rsidRDefault="007E758B" w:rsidP="007E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8B" w:rsidRPr="00251CA1" w:rsidRDefault="007E758B" w:rsidP="007E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58B" w:rsidRPr="00251CA1" w:rsidRDefault="007E758B" w:rsidP="007E75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И.Н.Козловкин</w:t>
      </w:r>
      <w:proofErr w:type="spellEnd"/>
    </w:p>
    <w:p w:rsidR="007E758B" w:rsidRDefault="007E758B" w:rsidP="008553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58B" w:rsidRDefault="007E758B" w:rsidP="008553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58B" w:rsidRDefault="007E758B" w:rsidP="008553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58B" w:rsidRDefault="007E758B" w:rsidP="008553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2524" w:rsidRPr="00112524" w:rsidRDefault="00112524" w:rsidP="001125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112524" w:rsidRPr="00112524" w:rsidSect="00981D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E4A"/>
    <w:rsid w:val="00112524"/>
    <w:rsid w:val="001464A0"/>
    <w:rsid w:val="00182527"/>
    <w:rsid w:val="001E6049"/>
    <w:rsid w:val="00207030"/>
    <w:rsid w:val="0026709B"/>
    <w:rsid w:val="003D1A5E"/>
    <w:rsid w:val="004024A3"/>
    <w:rsid w:val="00404005"/>
    <w:rsid w:val="00431FED"/>
    <w:rsid w:val="00546E4A"/>
    <w:rsid w:val="00552F04"/>
    <w:rsid w:val="0058289C"/>
    <w:rsid w:val="005B5A91"/>
    <w:rsid w:val="007E758B"/>
    <w:rsid w:val="00855338"/>
    <w:rsid w:val="00865F36"/>
    <w:rsid w:val="00867101"/>
    <w:rsid w:val="008837BA"/>
    <w:rsid w:val="00981DE1"/>
    <w:rsid w:val="009E31B9"/>
    <w:rsid w:val="00BA2BE4"/>
    <w:rsid w:val="00C777F1"/>
    <w:rsid w:val="00CE67A9"/>
    <w:rsid w:val="00D156F6"/>
    <w:rsid w:val="00F9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0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E75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E758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3439-C09B-4619-8849-8507A274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Вихров Дмитрий Алексеевич</dc:creator>
  <cp:keywords/>
  <dc:description/>
  <cp:lastModifiedBy>User</cp:lastModifiedBy>
  <cp:revision>14</cp:revision>
  <cp:lastPrinted>2022-04-28T06:44:00Z</cp:lastPrinted>
  <dcterms:created xsi:type="dcterms:W3CDTF">2021-07-14T13:32:00Z</dcterms:created>
  <dcterms:modified xsi:type="dcterms:W3CDTF">2023-06-09T11:56:00Z</dcterms:modified>
</cp:coreProperties>
</file>